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EC4F6" w14:textId="13601035" w:rsidR="003644E3" w:rsidRPr="00AA3241" w:rsidRDefault="003644E3" w:rsidP="003644E3">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5616A3" w:rsidRPr="005616A3">
        <w:rPr>
          <w:rFonts w:ascii="Arial" w:eastAsia="宋体" w:hAnsi="Arial"/>
          <w:b/>
          <w:i/>
          <w:noProof/>
          <w:color w:val="auto"/>
          <w:sz w:val="28"/>
          <w:lang w:eastAsia="en-US"/>
        </w:rPr>
        <w:t>S2-2100477</w:t>
      </w:r>
      <w:bookmarkStart w:id="0" w:name="_GoBack"/>
      <w:bookmarkEnd w:id="0"/>
    </w:p>
    <w:p w14:paraId="73B70B1F" w14:textId="77777777" w:rsidR="003644E3" w:rsidRDefault="003644E3" w:rsidP="003644E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A3241">
        <w:rPr>
          <w:rFonts w:ascii="Arial" w:eastAsia="Arial Unicode MS" w:hAnsi="Arial" w:cs="Arial"/>
          <w:b/>
          <w:bCs/>
          <w:sz w:val="24"/>
        </w:rPr>
        <w:t>Elbonia</w:t>
      </w:r>
      <w:proofErr w:type="spellEnd"/>
      <w:r w:rsidRPr="00AA3241">
        <w:rPr>
          <w:rFonts w:ascii="Arial" w:eastAsia="Arial Unicode MS" w:hAnsi="Arial" w:cs="Arial"/>
          <w:b/>
          <w:bCs/>
          <w:sz w:val="24"/>
        </w:rPr>
        <w:t>, February 24 – March 09, 2021</w:t>
      </w:r>
      <w:r w:rsidRPr="00AA3241">
        <w:rPr>
          <w:rFonts w:ascii="Arial" w:eastAsia="Arial Unicode MS" w:hAnsi="Arial" w:cs="Arial"/>
          <w:b/>
          <w:bCs/>
        </w:rPr>
        <w:tab/>
      </w:r>
      <w:r w:rsidR="002A7266" w:rsidRPr="00AA3241">
        <w:rPr>
          <w:rFonts w:ascii="Arial" w:hAnsi="Arial" w:cs="Arial"/>
          <w:b/>
          <w:bCs/>
          <w:color w:val="0000FF"/>
        </w:rPr>
        <w:t>(revision of S2-21</w:t>
      </w:r>
      <w:r w:rsidRPr="00AA3241">
        <w:rPr>
          <w:rFonts w:ascii="Arial" w:hAnsi="Arial" w:cs="Arial"/>
          <w:b/>
          <w:bCs/>
          <w:color w:val="0000FF"/>
        </w:rPr>
        <w:t>0xxxx)</w:t>
      </w:r>
    </w:p>
    <w:p w14:paraId="5032AAD5" w14:textId="77777777" w:rsidR="00A24F28" w:rsidRPr="003644E3" w:rsidRDefault="00A24F28" w:rsidP="00A24F28">
      <w:pPr>
        <w:rPr>
          <w:rFonts w:ascii="Arial" w:hAnsi="Arial" w:cs="Arial"/>
        </w:rPr>
      </w:pPr>
    </w:p>
    <w:p w14:paraId="42D08FE9"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62DB203"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A200A">
        <w:rPr>
          <w:rFonts w:ascii="Arial" w:hAnsi="Arial" w:cs="Arial"/>
          <w:b/>
        </w:rPr>
        <w:t xml:space="preserve">Discussion </w:t>
      </w:r>
      <w:r w:rsidR="00496A83">
        <w:rPr>
          <w:rFonts w:ascii="Arial" w:hAnsi="Arial" w:cs="Arial"/>
          <w:b/>
        </w:rPr>
        <w:t>on</w:t>
      </w:r>
      <w:r w:rsidR="00EA200A">
        <w:rPr>
          <w:rFonts w:ascii="Arial" w:hAnsi="Arial" w:cs="Arial"/>
          <w:b/>
        </w:rPr>
        <w:t xml:space="preserve"> NWDAF discovery per </w:t>
      </w:r>
      <w:proofErr w:type="spellStart"/>
      <w:r w:rsidR="00767AA8">
        <w:rPr>
          <w:rFonts w:ascii="Arial" w:hAnsi="Arial" w:cs="Arial"/>
          <w:b/>
        </w:rPr>
        <w:t>Nnwdaf</w:t>
      </w:r>
      <w:proofErr w:type="spellEnd"/>
      <w:r w:rsidR="00767AA8">
        <w:rPr>
          <w:rFonts w:ascii="Arial" w:hAnsi="Arial" w:cs="Arial"/>
          <w:b/>
        </w:rPr>
        <w:t xml:space="preserve"> service per Analytics ID</w:t>
      </w:r>
    </w:p>
    <w:p w14:paraId="32130B29"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494A8E">
        <w:rPr>
          <w:rFonts w:ascii="Arial" w:hAnsi="Arial" w:cs="Arial"/>
          <w:b/>
        </w:rPr>
        <w:t>Discussion</w:t>
      </w:r>
    </w:p>
    <w:p w14:paraId="1F9FF738" w14:textId="77777777" w:rsidR="00A24F28" w:rsidRPr="00B80BB7" w:rsidRDefault="00E2205A" w:rsidP="00A24F28">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494A8E">
        <w:rPr>
          <w:rFonts w:ascii="Arial" w:hAnsi="Arial" w:cs="Arial"/>
          <w:b/>
        </w:rPr>
        <w:t>8.1</w:t>
      </w:r>
    </w:p>
    <w:p w14:paraId="56DBD23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9231C" w:rsidRPr="00746808">
        <w:rPr>
          <w:rFonts w:ascii="Arial" w:hAnsi="Arial" w:cs="Arial"/>
          <w:b/>
        </w:rPr>
        <w:t>eNA</w:t>
      </w:r>
      <w:r w:rsidR="00506005" w:rsidRPr="00746808">
        <w:rPr>
          <w:rFonts w:ascii="Arial" w:hAnsi="Arial" w:cs="Arial"/>
          <w:b/>
        </w:rPr>
        <w:t>_Ph2</w:t>
      </w:r>
      <w:r w:rsidR="00E2205A" w:rsidRPr="00746808">
        <w:rPr>
          <w:rFonts w:ascii="Arial" w:hAnsi="Arial" w:cs="Arial"/>
          <w:b/>
        </w:rPr>
        <w:t xml:space="preserve"> / Rel-</w:t>
      </w:r>
      <w:r w:rsidR="00506005">
        <w:rPr>
          <w:rFonts w:ascii="Arial" w:hAnsi="Arial" w:cs="Arial"/>
          <w:b/>
        </w:rPr>
        <w:t>17</w:t>
      </w:r>
    </w:p>
    <w:p w14:paraId="4A1C94F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77704">
        <w:rPr>
          <w:rFonts w:ascii="Arial" w:hAnsi="Arial" w:cs="Arial"/>
          <w:i/>
        </w:rPr>
        <w:t>This</w:t>
      </w:r>
      <w:r w:rsidR="00D77704">
        <w:rPr>
          <w:rFonts w:ascii="Arial" w:hAnsi="Arial" w:cs="Arial"/>
          <w:i/>
          <w:lang w:val="en-US"/>
        </w:rPr>
        <w:t xml:space="preserve"> contribution proposes discussion on NWDAF discovery per specific logical function</w:t>
      </w:r>
      <w:r w:rsidR="00D77704">
        <w:rPr>
          <w:rFonts w:ascii="Arial" w:hAnsi="Arial" w:cs="Arial"/>
          <w:i/>
        </w:rPr>
        <w:t>.</w:t>
      </w:r>
    </w:p>
    <w:p w14:paraId="458CCEA2" w14:textId="77777777" w:rsidR="0076782A" w:rsidRDefault="00B3593E" w:rsidP="00F261CF">
      <w:pPr>
        <w:pStyle w:val="1"/>
        <w:rPr>
          <w:lang w:eastAsia="zh-CN"/>
        </w:rPr>
      </w:pPr>
      <w:r w:rsidRPr="00927C1B">
        <w:t>1.</w:t>
      </w:r>
      <w:r w:rsidR="00AC7DE7">
        <w:t xml:space="preserve"> </w:t>
      </w:r>
      <w:r w:rsidR="00F754FE">
        <w:rPr>
          <w:lang w:eastAsia="zh-CN"/>
        </w:rPr>
        <w:t>Introduction</w:t>
      </w:r>
    </w:p>
    <w:p w14:paraId="45DFE814" w14:textId="77777777" w:rsidR="00411F2D" w:rsidRDefault="00C9631D" w:rsidP="00294B58">
      <w:pPr>
        <w:rPr>
          <w:rFonts w:eastAsia="等线"/>
          <w:lang w:eastAsia="zh-CN"/>
        </w:rPr>
      </w:pPr>
      <w:r>
        <w:rPr>
          <w:rFonts w:eastAsia="等线"/>
          <w:lang w:eastAsia="zh-CN"/>
        </w:rPr>
        <w:t>B</w:t>
      </w:r>
      <w:r w:rsidR="00C25FBD">
        <w:rPr>
          <w:rFonts w:eastAsia="等线"/>
          <w:lang w:eastAsia="zh-CN"/>
        </w:rPr>
        <w:t>ased on the conclusion in</w:t>
      </w:r>
      <w:r>
        <w:rPr>
          <w:rFonts w:eastAsia="等线"/>
          <w:lang w:eastAsia="zh-CN"/>
        </w:rPr>
        <w:t xml:space="preserve"> TR 23.700-91</w:t>
      </w:r>
      <w:r w:rsidR="004647C3">
        <w:rPr>
          <w:rFonts w:eastAsia="等线"/>
          <w:lang w:eastAsia="zh-CN"/>
        </w:rPr>
        <w:t xml:space="preserve">, </w:t>
      </w:r>
      <w:r w:rsidR="00650743">
        <w:rPr>
          <w:rFonts w:eastAsia="等线"/>
          <w:lang w:eastAsia="zh-CN"/>
        </w:rPr>
        <w:t xml:space="preserve">the logical function </w:t>
      </w:r>
      <w:r w:rsidR="00BB24ED">
        <w:rPr>
          <w:rFonts w:eastAsia="等线"/>
          <w:lang w:eastAsia="zh-CN"/>
        </w:rPr>
        <w:t xml:space="preserve">in </w:t>
      </w:r>
      <w:r w:rsidR="004647C3">
        <w:rPr>
          <w:rFonts w:eastAsia="等线"/>
          <w:lang w:eastAsia="zh-CN"/>
        </w:rPr>
        <w:t xml:space="preserve">NWDAF </w:t>
      </w:r>
      <w:proofErr w:type="gramStart"/>
      <w:r w:rsidR="00591D5F">
        <w:rPr>
          <w:rFonts w:eastAsia="等线"/>
          <w:lang w:eastAsia="zh-CN"/>
        </w:rPr>
        <w:t>is</w:t>
      </w:r>
      <w:r w:rsidR="004647C3">
        <w:rPr>
          <w:rFonts w:eastAsia="等线"/>
          <w:lang w:eastAsia="zh-CN"/>
        </w:rPr>
        <w:t xml:space="preserve"> decomposed</w:t>
      </w:r>
      <w:proofErr w:type="gramEnd"/>
      <w:r w:rsidR="004647C3">
        <w:rPr>
          <w:rFonts w:eastAsia="等线"/>
          <w:lang w:eastAsia="zh-CN"/>
        </w:rPr>
        <w:t xml:space="preserve"> into Model Training</w:t>
      </w:r>
      <w:r w:rsidR="00241853">
        <w:rPr>
          <w:rFonts w:eastAsia="等线"/>
          <w:lang w:eastAsia="zh-CN"/>
        </w:rPr>
        <w:t xml:space="preserve"> logical function</w:t>
      </w:r>
      <w:r w:rsidR="004647C3">
        <w:rPr>
          <w:rFonts w:eastAsia="等线"/>
          <w:lang w:eastAsia="zh-CN"/>
        </w:rPr>
        <w:t>, Analytics</w:t>
      </w:r>
      <w:r w:rsidR="00241853">
        <w:rPr>
          <w:rFonts w:eastAsia="等线"/>
          <w:lang w:eastAsia="zh-CN"/>
        </w:rPr>
        <w:t xml:space="preserve"> logical function</w:t>
      </w:r>
      <w:r w:rsidR="004647C3">
        <w:rPr>
          <w:rFonts w:eastAsia="等线"/>
          <w:lang w:eastAsia="zh-CN"/>
        </w:rPr>
        <w:t xml:space="preserve">, </w:t>
      </w:r>
      <w:r w:rsidR="007E6C45">
        <w:rPr>
          <w:rFonts w:eastAsia="等线"/>
          <w:lang w:eastAsia="zh-CN"/>
        </w:rPr>
        <w:t>Data Collection Coordination</w:t>
      </w:r>
      <w:r w:rsidR="00241853">
        <w:rPr>
          <w:rFonts w:eastAsia="等线"/>
          <w:lang w:eastAsia="zh-CN"/>
        </w:rPr>
        <w:t xml:space="preserve"> logical function</w:t>
      </w:r>
      <w:r w:rsidR="007E6C45">
        <w:rPr>
          <w:rFonts w:eastAsia="等线"/>
          <w:lang w:eastAsia="zh-CN"/>
        </w:rPr>
        <w:t>, Data Repository</w:t>
      </w:r>
      <w:r w:rsidR="00241853">
        <w:rPr>
          <w:rFonts w:eastAsia="等线"/>
          <w:lang w:eastAsia="zh-CN"/>
        </w:rPr>
        <w:t xml:space="preserve"> logical function</w:t>
      </w:r>
      <w:r w:rsidR="007E6C45">
        <w:rPr>
          <w:rFonts w:eastAsia="等线"/>
          <w:lang w:eastAsia="zh-CN"/>
        </w:rPr>
        <w:t>, etc</w:t>
      </w:r>
      <w:r w:rsidR="00F97E67">
        <w:rPr>
          <w:rFonts w:eastAsia="等线"/>
          <w:lang w:eastAsia="zh-CN"/>
        </w:rPr>
        <w:t>.</w:t>
      </w:r>
      <w:r w:rsidR="00591D5F">
        <w:rPr>
          <w:rFonts w:eastAsia="等线"/>
          <w:lang w:eastAsia="zh-CN"/>
        </w:rPr>
        <w:t xml:space="preserve"> These logical functions </w:t>
      </w:r>
      <w:proofErr w:type="gramStart"/>
      <w:r w:rsidR="00591D5F">
        <w:rPr>
          <w:rFonts w:eastAsia="等线"/>
          <w:lang w:eastAsia="zh-CN"/>
        </w:rPr>
        <w:t xml:space="preserve">can </w:t>
      </w:r>
      <w:r w:rsidR="00411F2D">
        <w:rPr>
          <w:rFonts w:eastAsia="等线"/>
          <w:lang w:eastAsia="zh-CN"/>
        </w:rPr>
        <w:t>b</w:t>
      </w:r>
      <w:r w:rsidR="00650743">
        <w:rPr>
          <w:rFonts w:eastAsia="等线"/>
          <w:lang w:eastAsia="zh-CN"/>
        </w:rPr>
        <w:t>e</w:t>
      </w:r>
      <w:r w:rsidR="00411F2D">
        <w:rPr>
          <w:rFonts w:eastAsia="等线"/>
          <w:lang w:eastAsia="zh-CN"/>
        </w:rPr>
        <w:t xml:space="preserve"> partially </w:t>
      </w:r>
      <w:r w:rsidR="008A2BEF">
        <w:rPr>
          <w:rFonts w:eastAsia="等线"/>
          <w:lang w:eastAsia="zh-CN"/>
        </w:rPr>
        <w:t xml:space="preserve">or fully </w:t>
      </w:r>
      <w:r w:rsidR="00411F2D">
        <w:rPr>
          <w:rFonts w:eastAsia="等线"/>
          <w:lang w:eastAsia="zh-CN"/>
        </w:rPr>
        <w:t>supported</w:t>
      </w:r>
      <w:proofErr w:type="gramEnd"/>
      <w:r w:rsidR="00411F2D">
        <w:rPr>
          <w:rFonts w:eastAsia="等线"/>
          <w:lang w:eastAsia="zh-CN"/>
        </w:rPr>
        <w:t xml:space="preserve"> by an NWDAF.</w:t>
      </w:r>
    </w:p>
    <w:p w14:paraId="39D72F31" w14:textId="0B5CD6A5" w:rsidR="004647C3" w:rsidRDefault="008B6472" w:rsidP="00294B58">
      <w:pPr>
        <w:rPr>
          <w:rFonts w:eastAsia="等线"/>
          <w:lang w:eastAsia="zh-CN"/>
        </w:rPr>
      </w:pPr>
      <w:r>
        <w:rPr>
          <w:rFonts w:eastAsia="等线"/>
          <w:lang w:eastAsia="zh-CN"/>
        </w:rPr>
        <w:t xml:space="preserve">Therefore, </w:t>
      </w:r>
      <w:r w:rsidR="00970D2A">
        <w:rPr>
          <w:rFonts w:eastAsia="等线"/>
          <w:lang w:eastAsia="zh-CN"/>
        </w:rPr>
        <w:t>an Analytics ID</w:t>
      </w:r>
      <w:r w:rsidR="00D42A08">
        <w:rPr>
          <w:rFonts w:eastAsia="等线"/>
          <w:lang w:eastAsia="zh-CN"/>
        </w:rPr>
        <w:t xml:space="preserve"> supported by an NWDAF may indicates the capability of</w:t>
      </w:r>
      <w:r w:rsidR="00970D2A">
        <w:rPr>
          <w:rFonts w:eastAsia="等线"/>
          <w:lang w:eastAsia="zh-CN"/>
        </w:rPr>
        <w:t xml:space="preserve"> </w:t>
      </w:r>
      <w:r w:rsidR="008B7F29">
        <w:rPr>
          <w:rFonts w:eastAsia="等线"/>
          <w:lang w:eastAsia="zh-CN"/>
        </w:rPr>
        <w:t>the following services</w:t>
      </w:r>
      <w:r w:rsidR="008F46AB">
        <w:rPr>
          <w:rFonts w:eastAsia="等线"/>
          <w:lang w:eastAsia="zh-CN"/>
        </w:rPr>
        <w:t>:</w:t>
      </w:r>
    </w:p>
    <w:p w14:paraId="0F3A422C" w14:textId="77777777" w:rsidR="008F46AB" w:rsidRDefault="00F20341" w:rsidP="00504E9F">
      <w:pPr>
        <w:ind w:leftChars="213" w:left="708" w:hangingChars="141" w:hanging="282"/>
        <w:rPr>
          <w:rFonts w:eastAsia="等线"/>
          <w:lang w:eastAsia="zh-CN"/>
        </w:rPr>
      </w:pPr>
      <w:r>
        <w:rPr>
          <w:rFonts w:eastAsia="等线" w:hint="eastAsia"/>
          <w:lang w:eastAsia="zh-CN"/>
        </w:rPr>
        <w:t>-</w:t>
      </w:r>
      <w:r>
        <w:rPr>
          <w:rFonts w:eastAsia="等线" w:hint="eastAsia"/>
          <w:lang w:eastAsia="zh-CN"/>
        </w:rPr>
        <w:tab/>
      </w:r>
      <w:proofErr w:type="spellStart"/>
      <w:r w:rsidR="00372970">
        <w:rPr>
          <w:rFonts w:eastAsia="等线"/>
          <w:lang w:eastAsia="zh-CN"/>
        </w:rPr>
        <w:t>Nnwdaf_AnalyticsSubscription</w:t>
      </w:r>
      <w:proofErr w:type="spellEnd"/>
      <w:r w:rsidR="00372970">
        <w:rPr>
          <w:rFonts w:eastAsia="等线"/>
          <w:lang w:eastAsia="zh-CN"/>
        </w:rPr>
        <w:t xml:space="preserve"> or </w:t>
      </w:r>
      <w:proofErr w:type="spellStart"/>
      <w:r w:rsidR="00372970">
        <w:rPr>
          <w:rFonts w:eastAsia="等线"/>
          <w:lang w:eastAsia="zh-CN"/>
        </w:rPr>
        <w:t>Nnwdaf_AnalyticsInfo</w:t>
      </w:r>
      <w:proofErr w:type="spellEnd"/>
      <w:r w:rsidR="00372970">
        <w:rPr>
          <w:rFonts w:eastAsia="等线"/>
          <w:lang w:eastAsia="zh-CN"/>
        </w:rPr>
        <w:t xml:space="preserve"> (</w:t>
      </w:r>
      <w:proofErr w:type="gramStart"/>
      <w:r w:rsidR="00372970">
        <w:rPr>
          <w:rFonts w:eastAsia="等线"/>
          <w:lang w:eastAsia="zh-CN"/>
        </w:rPr>
        <w:t>has been defined</w:t>
      </w:r>
      <w:proofErr w:type="gramEnd"/>
      <w:r w:rsidR="00372970">
        <w:rPr>
          <w:rFonts w:eastAsia="等线"/>
          <w:lang w:eastAsia="zh-CN"/>
        </w:rPr>
        <w:t xml:space="preserve"> in Rel-16)</w:t>
      </w:r>
    </w:p>
    <w:p w14:paraId="49093D84" w14:textId="77777777" w:rsidR="00B62BD4" w:rsidRDefault="00B62BD4" w:rsidP="00504E9F">
      <w:pPr>
        <w:ind w:leftChars="213" w:left="708" w:hangingChars="141" w:hanging="282"/>
        <w:rPr>
          <w:rFonts w:eastAsia="等线"/>
          <w:lang w:eastAsia="zh-CN"/>
        </w:rPr>
      </w:pPr>
      <w:r>
        <w:rPr>
          <w:rFonts w:eastAsia="等线"/>
          <w:lang w:eastAsia="zh-CN"/>
        </w:rPr>
        <w:t>-</w:t>
      </w:r>
      <w:r>
        <w:rPr>
          <w:rFonts w:eastAsia="等线"/>
          <w:lang w:eastAsia="zh-CN"/>
        </w:rPr>
        <w:tab/>
      </w:r>
      <w:proofErr w:type="spellStart"/>
      <w:r>
        <w:rPr>
          <w:rFonts w:eastAsia="等线"/>
          <w:lang w:eastAsia="zh-CN"/>
        </w:rPr>
        <w:t>Nnwdaf_MLModelProvisioning</w:t>
      </w:r>
      <w:proofErr w:type="spellEnd"/>
      <w:r>
        <w:rPr>
          <w:rFonts w:eastAsia="等线"/>
          <w:lang w:eastAsia="zh-CN"/>
        </w:rPr>
        <w:t xml:space="preserve"> or </w:t>
      </w:r>
      <w:proofErr w:type="spellStart"/>
      <w:r>
        <w:rPr>
          <w:rFonts w:eastAsia="等线"/>
          <w:lang w:eastAsia="zh-CN"/>
        </w:rPr>
        <w:t>Nnwdaf_MLModelInfo</w:t>
      </w:r>
      <w:proofErr w:type="spellEnd"/>
      <w:r>
        <w:rPr>
          <w:rFonts w:eastAsia="等线"/>
          <w:lang w:eastAsia="zh-CN"/>
        </w:rPr>
        <w:t xml:space="preserve"> (</w:t>
      </w:r>
      <w:proofErr w:type="gramStart"/>
      <w:r>
        <w:rPr>
          <w:rFonts w:eastAsia="等线"/>
          <w:lang w:eastAsia="zh-CN"/>
        </w:rPr>
        <w:t>will be defined</w:t>
      </w:r>
      <w:proofErr w:type="gramEnd"/>
      <w:r>
        <w:rPr>
          <w:rFonts w:eastAsia="等线"/>
          <w:lang w:eastAsia="zh-CN"/>
        </w:rPr>
        <w:t xml:space="preserve"> in Rel-17)</w:t>
      </w:r>
    </w:p>
    <w:p w14:paraId="0289DF40" w14:textId="77777777" w:rsidR="00B62BD4" w:rsidRDefault="00B62BD4" w:rsidP="00504E9F">
      <w:pPr>
        <w:ind w:leftChars="213" w:left="708" w:hangingChars="141" w:hanging="282"/>
        <w:rPr>
          <w:rFonts w:eastAsia="等线"/>
          <w:lang w:eastAsia="zh-CN"/>
        </w:rPr>
      </w:pPr>
      <w:r>
        <w:rPr>
          <w:rFonts w:eastAsia="等线"/>
          <w:lang w:eastAsia="zh-CN"/>
        </w:rPr>
        <w:t>-</w:t>
      </w:r>
      <w:r>
        <w:rPr>
          <w:rFonts w:eastAsia="等线"/>
          <w:lang w:eastAsia="zh-CN"/>
        </w:rPr>
        <w:tab/>
      </w:r>
      <w:proofErr w:type="spellStart"/>
      <w:r>
        <w:rPr>
          <w:rFonts w:eastAsia="等线"/>
          <w:lang w:eastAsia="zh-CN"/>
        </w:rPr>
        <w:t>Nnwdaf_DataRepository</w:t>
      </w:r>
      <w:proofErr w:type="spellEnd"/>
      <w:r>
        <w:rPr>
          <w:rFonts w:eastAsia="等线"/>
          <w:lang w:eastAsia="zh-CN"/>
        </w:rPr>
        <w:t xml:space="preserve"> (</w:t>
      </w:r>
      <w:proofErr w:type="gramStart"/>
      <w:r>
        <w:rPr>
          <w:rFonts w:eastAsia="等线"/>
          <w:lang w:eastAsia="zh-CN"/>
        </w:rPr>
        <w:t>will be defined</w:t>
      </w:r>
      <w:proofErr w:type="gramEnd"/>
      <w:r>
        <w:rPr>
          <w:rFonts w:eastAsia="等线"/>
          <w:lang w:eastAsia="zh-CN"/>
        </w:rPr>
        <w:t xml:space="preserve"> in</w:t>
      </w:r>
      <w:r w:rsidR="00710D63">
        <w:rPr>
          <w:rFonts w:eastAsia="等线"/>
          <w:lang w:eastAsia="zh-CN"/>
        </w:rPr>
        <w:t xml:space="preserve"> </w:t>
      </w:r>
      <w:r w:rsidR="00A41E68">
        <w:rPr>
          <w:rFonts w:eastAsia="等线"/>
          <w:lang w:eastAsia="zh-CN"/>
        </w:rPr>
        <w:t>Rel-17)</w:t>
      </w:r>
    </w:p>
    <w:p w14:paraId="7E465C1C" w14:textId="77777777" w:rsidR="00B62BD4" w:rsidRDefault="00B62BD4" w:rsidP="00504E9F">
      <w:pPr>
        <w:ind w:leftChars="213" w:left="708" w:hangingChars="141" w:hanging="282"/>
        <w:rPr>
          <w:rFonts w:eastAsia="等线"/>
          <w:lang w:eastAsia="zh-CN"/>
        </w:rPr>
      </w:pPr>
      <w:r>
        <w:rPr>
          <w:rFonts w:eastAsia="等线"/>
          <w:lang w:eastAsia="zh-CN"/>
        </w:rPr>
        <w:t>-</w:t>
      </w:r>
      <w:r>
        <w:rPr>
          <w:rFonts w:eastAsia="等线"/>
          <w:lang w:eastAsia="zh-CN"/>
        </w:rPr>
        <w:tab/>
      </w:r>
      <w:proofErr w:type="spellStart"/>
      <w:r>
        <w:rPr>
          <w:rFonts w:eastAsia="等线"/>
          <w:lang w:eastAsia="zh-CN"/>
        </w:rPr>
        <w:t>Nnwdaf_DataCollectionCoordination</w:t>
      </w:r>
      <w:proofErr w:type="spellEnd"/>
      <w:r>
        <w:rPr>
          <w:rFonts w:eastAsia="等线"/>
          <w:lang w:eastAsia="zh-CN"/>
        </w:rPr>
        <w:t xml:space="preserve"> (</w:t>
      </w:r>
      <w:proofErr w:type="gramStart"/>
      <w:r>
        <w:rPr>
          <w:rFonts w:eastAsia="等线"/>
          <w:lang w:eastAsia="zh-CN"/>
        </w:rPr>
        <w:t>will be defined</w:t>
      </w:r>
      <w:proofErr w:type="gramEnd"/>
      <w:r>
        <w:rPr>
          <w:rFonts w:eastAsia="等线"/>
          <w:lang w:eastAsia="zh-CN"/>
        </w:rPr>
        <w:t xml:space="preserve"> in Rel-17)</w:t>
      </w:r>
    </w:p>
    <w:p w14:paraId="6C489169" w14:textId="77777777" w:rsidR="00710D63" w:rsidRDefault="00710D63" w:rsidP="00504E9F">
      <w:pPr>
        <w:ind w:leftChars="213" w:left="708" w:hangingChars="141" w:hanging="282"/>
        <w:rPr>
          <w:rFonts w:eastAsia="等线"/>
          <w:lang w:eastAsia="zh-CN"/>
        </w:rPr>
      </w:pPr>
      <w:r>
        <w:rPr>
          <w:rFonts w:eastAsia="等线"/>
          <w:lang w:eastAsia="zh-CN"/>
        </w:rPr>
        <w:t>-</w:t>
      </w:r>
      <w:r>
        <w:rPr>
          <w:rFonts w:eastAsia="等线"/>
          <w:lang w:eastAsia="zh-CN"/>
        </w:rPr>
        <w:tab/>
      </w:r>
      <w:proofErr w:type="gramStart"/>
      <w:r>
        <w:rPr>
          <w:rFonts w:eastAsia="等线"/>
          <w:lang w:eastAsia="zh-CN"/>
        </w:rPr>
        <w:t>etc</w:t>
      </w:r>
      <w:proofErr w:type="gramEnd"/>
      <w:r>
        <w:rPr>
          <w:rFonts w:eastAsia="等线"/>
          <w:lang w:eastAsia="zh-CN"/>
        </w:rPr>
        <w:t>.</w:t>
      </w:r>
    </w:p>
    <w:p w14:paraId="36FF6800" w14:textId="03A31FA8" w:rsidR="004B0C1C" w:rsidRDefault="000E6DA6" w:rsidP="00752A28">
      <w:pPr>
        <w:jc w:val="center"/>
        <w:rPr>
          <w:rFonts w:eastAsiaTheme="minorEastAsia"/>
          <w:lang w:eastAsia="zh-CN"/>
        </w:rPr>
      </w:pPr>
      <w:r>
        <w:rPr>
          <w:rFonts w:eastAsiaTheme="minorEastAsia"/>
          <w:noProof/>
          <w:lang w:val="en-US" w:eastAsia="zh-CN"/>
        </w:rPr>
        <w:drawing>
          <wp:inline distT="0" distB="0" distL="0" distR="0" wp14:anchorId="6F3EEAAE" wp14:editId="26736684">
            <wp:extent cx="5220000" cy="16833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0000" cy="1683342"/>
                    </a:xfrm>
                    <a:prstGeom prst="rect">
                      <a:avLst/>
                    </a:prstGeom>
                    <a:noFill/>
                  </pic:spPr>
                </pic:pic>
              </a:graphicData>
            </a:graphic>
          </wp:inline>
        </w:drawing>
      </w:r>
    </w:p>
    <w:p w14:paraId="7F458F67" w14:textId="77777777" w:rsidR="00FC2A16" w:rsidRPr="00DE0D8F" w:rsidRDefault="00FC2A16" w:rsidP="00DE0D8F">
      <w:pPr>
        <w:pStyle w:val="TH"/>
        <w:overflowPunct/>
        <w:autoSpaceDE/>
        <w:autoSpaceDN/>
        <w:adjustRightInd/>
        <w:textAlignment w:val="auto"/>
        <w:rPr>
          <w:rFonts w:eastAsiaTheme="minorEastAsia"/>
          <w:color w:val="auto"/>
          <w:lang w:eastAsia="en-US"/>
        </w:rPr>
      </w:pPr>
      <w:r w:rsidRPr="00DE0D8F">
        <w:rPr>
          <w:rFonts w:eastAsiaTheme="minorEastAsia" w:hint="eastAsia"/>
          <w:color w:val="auto"/>
          <w:lang w:eastAsia="en-US"/>
        </w:rPr>
        <w:t>Figure</w:t>
      </w:r>
      <w:r w:rsidR="00E30B4F">
        <w:rPr>
          <w:rFonts w:eastAsiaTheme="minorEastAsia"/>
          <w:color w:val="auto"/>
          <w:lang w:eastAsia="en-US"/>
        </w:rPr>
        <w:t xml:space="preserve"> 1</w:t>
      </w:r>
      <w:r w:rsidRPr="00DE0D8F">
        <w:rPr>
          <w:rFonts w:eastAsiaTheme="minorEastAsia" w:hint="eastAsia"/>
          <w:color w:val="auto"/>
          <w:lang w:eastAsia="en-US"/>
        </w:rPr>
        <w:t xml:space="preserve">: </w:t>
      </w:r>
      <w:r w:rsidR="00EE508C" w:rsidRPr="00DE0D8F">
        <w:rPr>
          <w:rFonts w:eastAsiaTheme="minorEastAsia"/>
          <w:color w:val="auto"/>
          <w:lang w:eastAsia="en-US"/>
        </w:rPr>
        <w:t>NWDAF discovery per specific logical function</w:t>
      </w:r>
    </w:p>
    <w:p w14:paraId="2A9B6698" w14:textId="2A108AA5" w:rsidR="000A3F8E" w:rsidRDefault="00D42A08" w:rsidP="000A3F8E">
      <w:pPr>
        <w:rPr>
          <w:rFonts w:eastAsiaTheme="minorEastAsia"/>
          <w:lang w:eastAsia="zh-CN"/>
        </w:rPr>
      </w:pPr>
      <w:r>
        <w:rPr>
          <w:rFonts w:eastAsiaTheme="minorEastAsia"/>
          <w:lang w:eastAsia="zh-CN"/>
        </w:rPr>
        <w:t>While a</w:t>
      </w:r>
      <w:r w:rsidR="00EF5369">
        <w:rPr>
          <w:rFonts w:eastAsiaTheme="minorEastAsia"/>
          <w:lang w:eastAsia="zh-CN"/>
        </w:rPr>
        <w:t>n</w:t>
      </w:r>
      <w:r>
        <w:rPr>
          <w:rFonts w:eastAsiaTheme="minorEastAsia"/>
          <w:lang w:eastAsia="zh-CN"/>
        </w:rPr>
        <w:t xml:space="preserve"> </w:t>
      </w:r>
      <w:proofErr w:type="gramStart"/>
      <w:r>
        <w:rPr>
          <w:rFonts w:eastAsiaTheme="minorEastAsia"/>
          <w:lang w:eastAsia="zh-CN"/>
        </w:rPr>
        <w:t>NWDAF</w:t>
      </w:r>
      <w:proofErr w:type="gramEnd"/>
      <w:r>
        <w:rPr>
          <w:rFonts w:eastAsiaTheme="minorEastAsia"/>
          <w:lang w:eastAsia="zh-CN"/>
        </w:rPr>
        <w:t xml:space="preserve"> offering multiple services does not necessary to support the same Analytics ID for all these services. </w:t>
      </w:r>
      <w:r w:rsidR="00045B2C">
        <w:rPr>
          <w:rFonts w:eastAsiaTheme="minorEastAsia"/>
          <w:lang w:eastAsia="zh-CN"/>
        </w:rPr>
        <w:t>For example</w:t>
      </w:r>
      <w:r>
        <w:rPr>
          <w:rFonts w:eastAsiaTheme="minorEastAsia"/>
          <w:lang w:eastAsia="zh-CN"/>
        </w:rPr>
        <w:t xml:space="preserve">, NWDAF 3 in the </w:t>
      </w:r>
      <w:r w:rsidR="00043A5B">
        <w:rPr>
          <w:rFonts w:eastAsiaTheme="minorEastAsia"/>
          <w:lang w:val="en-US" w:eastAsia="zh-CN"/>
        </w:rPr>
        <w:t>F</w:t>
      </w:r>
      <w:proofErr w:type="spellStart"/>
      <w:r>
        <w:rPr>
          <w:rFonts w:eastAsiaTheme="minorEastAsia"/>
          <w:lang w:eastAsia="zh-CN"/>
        </w:rPr>
        <w:t>igure</w:t>
      </w:r>
      <w:proofErr w:type="spellEnd"/>
      <w:r w:rsidR="00043A5B">
        <w:rPr>
          <w:rFonts w:eastAsiaTheme="minorEastAsia"/>
          <w:lang w:eastAsia="zh-CN"/>
        </w:rPr>
        <w:t xml:space="preserve"> 1</w:t>
      </w:r>
      <w:r>
        <w:rPr>
          <w:rFonts w:eastAsiaTheme="minorEastAsia"/>
          <w:lang w:eastAsia="zh-CN"/>
        </w:rPr>
        <w:t xml:space="preserve"> supports Analytics ID 2 for </w:t>
      </w:r>
      <w:proofErr w:type="spellStart"/>
      <w:r>
        <w:rPr>
          <w:rFonts w:eastAsiaTheme="minorEastAsia"/>
          <w:lang w:eastAsia="zh-CN"/>
        </w:rPr>
        <w:t>AnalyticsSubscription</w:t>
      </w:r>
      <w:proofErr w:type="spellEnd"/>
      <w:r>
        <w:rPr>
          <w:rFonts w:eastAsiaTheme="minorEastAsia"/>
          <w:lang w:eastAsia="zh-CN"/>
        </w:rPr>
        <w:t xml:space="preserve">/Info services and Analytics ID 1 for </w:t>
      </w:r>
      <w:proofErr w:type="spellStart"/>
      <w:r>
        <w:rPr>
          <w:rFonts w:eastAsiaTheme="minorEastAsia"/>
          <w:lang w:eastAsia="zh-CN"/>
        </w:rPr>
        <w:t>MLModelProvision</w:t>
      </w:r>
      <w:proofErr w:type="spellEnd"/>
      <w:r>
        <w:rPr>
          <w:rFonts w:eastAsiaTheme="minorEastAsia"/>
          <w:lang w:eastAsia="zh-CN"/>
        </w:rPr>
        <w:t xml:space="preserve">/Info as well as </w:t>
      </w:r>
      <w:proofErr w:type="spellStart"/>
      <w:r>
        <w:rPr>
          <w:rFonts w:eastAsiaTheme="minorEastAsia"/>
          <w:lang w:eastAsia="zh-CN"/>
        </w:rPr>
        <w:t>DataRepository</w:t>
      </w:r>
      <w:proofErr w:type="spellEnd"/>
      <w:r>
        <w:rPr>
          <w:rFonts w:eastAsiaTheme="minorEastAsia"/>
          <w:lang w:eastAsia="zh-CN"/>
        </w:rPr>
        <w:t xml:space="preserve"> services.</w:t>
      </w:r>
      <w:r w:rsidR="00EF5369">
        <w:rPr>
          <w:rFonts w:eastAsiaTheme="minorEastAsia"/>
          <w:lang w:eastAsia="zh-CN"/>
        </w:rPr>
        <w:t xml:space="preserve"> </w:t>
      </w:r>
    </w:p>
    <w:p w14:paraId="449920F9" w14:textId="150E87CC" w:rsidR="00F2291A" w:rsidRPr="003C2354" w:rsidRDefault="00F2291A" w:rsidP="00F2291A">
      <w:pPr>
        <w:rPr>
          <w:rFonts w:eastAsia="MS Mincho"/>
          <w:b/>
          <w:u w:val="single"/>
        </w:rPr>
      </w:pPr>
      <w:r>
        <w:rPr>
          <w:rFonts w:eastAsia="MS Mincho"/>
          <w:b/>
          <w:u w:val="single"/>
        </w:rPr>
        <w:t>Observation1:</w:t>
      </w:r>
      <w:r w:rsidRPr="003C2354">
        <w:rPr>
          <w:rFonts w:eastAsia="MS Mincho"/>
          <w:b/>
          <w:u w:val="single"/>
        </w:rPr>
        <w:t xml:space="preserve"> </w:t>
      </w:r>
      <w:r w:rsidR="00C67476">
        <w:rPr>
          <w:rFonts w:eastAsia="MS Mincho"/>
          <w:b/>
          <w:u w:val="single"/>
        </w:rPr>
        <w:t xml:space="preserve">A NWDAF instance may provide services supporting different Analytics ID(s). </w:t>
      </w:r>
    </w:p>
    <w:p w14:paraId="0D559F31" w14:textId="4B74D4DF" w:rsidR="00EF5369" w:rsidRDefault="00F81368" w:rsidP="00B32E89">
      <w:pPr>
        <w:rPr>
          <w:rFonts w:eastAsia="MS Mincho"/>
        </w:rPr>
      </w:pPr>
      <w:r>
        <w:rPr>
          <w:rFonts w:eastAsia="MS Mincho" w:hint="eastAsia"/>
        </w:rPr>
        <w:t xml:space="preserve">However, </w:t>
      </w:r>
      <w:r w:rsidR="006A7A50">
        <w:rPr>
          <w:rFonts w:eastAsia="MS Mincho"/>
        </w:rPr>
        <w:t>a</w:t>
      </w:r>
      <w:r w:rsidR="00811990">
        <w:rPr>
          <w:rFonts w:eastAsia="MS Mincho"/>
        </w:rPr>
        <w:t xml:space="preserve">s defined in clause </w:t>
      </w:r>
      <w:r w:rsidR="00B03E6A">
        <w:rPr>
          <w:rFonts w:eastAsia="MS Mincho"/>
        </w:rPr>
        <w:t xml:space="preserve">6.2.6.2 of TS 23.501, there is </w:t>
      </w:r>
      <w:r w:rsidR="00A47F6E">
        <w:rPr>
          <w:rFonts w:eastAsia="MS Mincho"/>
        </w:rPr>
        <w:t>no</w:t>
      </w:r>
      <w:r w:rsidR="00B03E6A">
        <w:rPr>
          <w:rFonts w:eastAsia="MS Mincho"/>
        </w:rPr>
        <w:t xml:space="preserve"> any binding relationship between the Analytics ID</w:t>
      </w:r>
      <w:r w:rsidR="00F45178">
        <w:rPr>
          <w:rFonts w:eastAsia="MS Mincho"/>
        </w:rPr>
        <w:t xml:space="preserve"> and the</w:t>
      </w:r>
      <w:r w:rsidR="00063585">
        <w:rPr>
          <w:rFonts w:eastAsia="MS Mincho"/>
        </w:rPr>
        <w:t xml:space="preserve"> </w:t>
      </w:r>
      <w:proofErr w:type="spellStart"/>
      <w:r w:rsidR="00063585">
        <w:rPr>
          <w:rFonts w:eastAsia="MS Mincho"/>
        </w:rPr>
        <w:t>Nnwdaf</w:t>
      </w:r>
      <w:proofErr w:type="spellEnd"/>
      <w:r w:rsidR="00F45178">
        <w:rPr>
          <w:rFonts w:eastAsia="MS Mincho"/>
        </w:rPr>
        <w:t xml:space="preserve"> service</w:t>
      </w:r>
      <w:r w:rsidR="00B03E6A">
        <w:rPr>
          <w:rFonts w:eastAsia="MS Mincho"/>
        </w:rPr>
        <w:t xml:space="preserve"> in the NWDAF profile</w:t>
      </w:r>
      <w:r w:rsidR="00B204E7">
        <w:rPr>
          <w:rFonts w:eastAsia="MS Mincho"/>
        </w:rPr>
        <w:t xml:space="preserve">, so it is </w:t>
      </w:r>
      <w:r w:rsidR="006B2D3A">
        <w:rPr>
          <w:rFonts w:eastAsia="MS Mincho"/>
        </w:rPr>
        <w:t xml:space="preserve">not possible </w:t>
      </w:r>
      <w:r w:rsidR="00B204E7">
        <w:rPr>
          <w:rFonts w:eastAsia="MS Mincho"/>
        </w:rPr>
        <w:t xml:space="preserve">to </w:t>
      </w:r>
      <w:r w:rsidR="006B2D3A">
        <w:rPr>
          <w:rFonts w:eastAsia="MS Mincho"/>
        </w:rPr>
        <w:t xml:space="preserve">distinguish the Analytics IDs supported by each service provided by this NWDAF. </w:t>
      </w:r>
    </w:p>
    <w:p w14:paraId="30ED9EEF" w14:textId="3CAE565A" w:rsidR="00DF7497" w:rsidRPr="00CA6C31" w:rsidRDefault="00EF5369" w:rsidP="00B32E89">
      <w:pPr>
        <w:rPr>
          <w:rFonts w:eastAsia="MS Mincho"/>
        </w:rPr>
      </w:pPr>
      <w:r>
        <w:rPr>
          <w:rFonts w:eastAsia="MS Mincho"/>
        </w:rPr>
        <w:t xml:space="preserve">For example, the NWDAF profile for the NWDAFs in the Figure 1 </w:t>
      </w:r>
      <w:proofErr w:type="gramStart"/>
      <w:r>
        <w:rPr>
          <w:rFonts w:eastAsia="MS Mincho"/>
        </w:rPr>
        <w:t>is shown</w:t>
      </w:r>
      <w:proofErr w:type="gramEnd"/>
      <w:r>
        <w:rPr>
          <w:rFonts w:eastAsia="MS Mincho"/>
        </w:rPr>
        <w:t xml:space="preserve"> in Table 1-1. When a NWDAF service consumer (e.g. PCF) requests an </w:t>
      </w:r>
      <w:proofErr w:type="gramStart"/>
      <w:r>
        <w:rPr>
          <w:rFonts w:eastAsia="MS Mincho"/>
        </w:rPr>
        <w:t>NWDAF which</w:t>
      </w:r>
      <w:proofErr w:type="gramEnd"/>
      <w:r>
        <w:rPr>
          <w:rFonts w:eastAsia="MS Mincho"/>
        </w:rPr>
        <w:t xml:space="preserve"> should support the </w:t>
      </w:r>
      <w:proofErr w:type="spellStart"/>
      <w:r>
        <w:rPr>
          <w:rFonts w:eastAsia="MS Mincho"/>
        </w:rPr>
        <w:t>Nnwdaf_AnalyticsSubscription</w:t>
      </w:r>
      <w:proofErr w:type="spellEnd"/>
      <w:r>
        <w:rPr>
          <w:rFonts w:eastAsia="MS Mincho"/>
        </w:rPr>
        <w:t xml:space="preserve"> service for Analytics ID 1, then the NRF will feedback both the NWDAF 1 and NWDAF 3. Obviously, the NWDAF 3 is not suitable because it does not support the </w:t>
      </w:r>
      <w:proofErr w:type="spellStart"/>
      <w:r>
        <w:rPr>
          <w:rFonts w:eastAsia="MS Mincho"/>
        </w:rPr>
        <w:t>Nnwdaf_AnalyticsSubscription</w:t>
      </w:r>
      <w:proofErr w:type="spellEnd"/>
      <w:r>
        <w:rPr>
          <w:rFonts w:eastAsia="MS Mincho"/>
        </w:rPr>
        <w:t xml:space="preserve"> service.</w:t>
      </w:r>
    </w:p>
    <w:p w14:paraId="05D94AEC" w14:textId="77777777" w:rsidR="00760749" w:rsidRPr="007E6C0B" w:rsidRDefault="007E6C0B" w:rsidP="007E6C0B">
      <w:pPr>
        <w:pStyle w:val="TH"/>
        <w:overflowPunct/>
        <w:autoSpaceDE/>
        <w:autoSpaceDN/>
        <w:adjustRightInd/>
        <w:textAlignment w:val="auto"/>
        <w:rPr>
          <w:rFonts w:eastAsiaTheme="minorEastAsia"/>
          <w:color w:val="auto"/>
          <w:lang w:eastAsia="en-US"/>
        </w:rPr>
      </w:pPr>
      <w:r w:rsidRPr="007E6C0B">
        <w:rPr>
          <w:rFonts w:eastAsiaTheme="minorEastAsia" w:hint="eastAsia"/>
          <w:color w:val="auto"/>
          <w:lang w:eastAsia="en-US"/>
        </w:rPr>
        <w:lastRenderedPageBreak/>
        <w:t>Table 1</w:t>
      </w:r>
      <w:r w:rsidR="00444E11">
        <w:rPr>
          <w:rFonts w:eastAsiaTheme="minorEastAsia"/>
          <w:color w:val="auto"/>
          <w:lang w:eastAsia="en-US"/>
        </w:rPr>
        <w:t>-1</w:t>
      </w:r>
      <w:r w:rsidRPr="007E6C0B">
        <w:rPr>
          <w:rFonts w:eastAsiaTheme="minorEastAsia" w:hint="eastAsia"/>
          <w:color w:val="auto"/>
          <w:lang w:eastAsia="en-US"/>
        </w:rPr>
        <w:t>: NWDAF profile</w:t>
      </w:r>
      <w:r w:rsidR="00AD0E12">
        <w:rPr>
          <w:rFonts w:eastAsiaTheme="minorEastAsia"/>
          <w:color w:val="auto"/>
          <w:lang w:eastAsia="en-US"/>
        </w:rPr>
        <w:t xml:space="preserve"> in NRF</w:t>
      </w:r>
      <w:r w:rsidRPr="007E6C0B">
        <w:rPr>
          <w:rFonts w:eastAsiaTheme="minorEastAsia" w:hint="eastAsia"/>
          <w:color w:val="auto"/>
          <w:lang w:eastAsia="en-US"/>
        </w:rPr>
        <w:t xml:space="preserve"> (</w:t>
      </w:r>
      <w:r w:rsidRPr="007E6C0B">
        <w:rPr>
          <w:rFonts w:eastAsiaTheme="minorEastAsia"/>
          <w:color w:val="auto"/>
          <w:lang w:eastAsia="en-US"/>
        </w:rPr>
        <w:t>Not exhaustive list</w:t>
      </w:r>
      <w:r w:rsidRPr="007E6C0B">
        <w:rPr>
          <w:rFonts w:eastAsiaTheme="minorEastAsia" w:hint="eastAsia"/>
          <w:color w:val="auto"/>
          <w:lang w:eastAsia="en-US"/>
        </w:rPr>
        <w:t>)</w:t>
      </w:r>
    </w:p>
    <w:tbl>
      <w:tblPr>
        <w:tblStyle w:val="aa"/>
        <w:tblW w:w="0" w:type="auto"/>
        <w:jc w:val="center"/>
        <w:tblLook w:val="04A0" w:firstRow="1" w:lastRow="0" w:firstColumn="1" w:lastColumn="0" w:noHBand="0" w:noVBand="1"/>
      </w:tblPr>
      <w:tblGrid>
        <w:gridCol w:w="6231"/>
      </w:tblGrid>
      <w:tr w:rsidR="002E2A39" w14:paraId="588A6210" w14:textId="77777777" w:rsidTr="007E6C0B">
        <w:trPr>
          <w:jc w:val="center"/>
        </w:trPr>
        <w:tc>
          <w:tcPr>
            <w:tcW w:w="6231" w:type="dxa"/>
          </w:tcPr>
          <w:p w14:paraId="7C1BFB73" w14:textId="77777777" w:rsidR="002E2A39" w:rsidRPr="005F0C63" w:rsidRDefault="007E6C0B" w:rsidP="00A71992">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NWDAF 1</w:t>
            </w:r>
          </w:p>
        </w:tc>
      </w:tr>
      <w:tr w:rsidR="002E2A39" w14:paraId="0107A1F7" w14:textId="77777777" w:rsidTr="007E6C0B">
        <w:trPr>
          <w:jc w:val="center"/>
        </w:trPr>
        <w:tc>
          <w:tcPr>
            <w:tcW w:w="6231" w:type="dxa"/>
          </w:tcPr>
          <w:p w14:paraId="4FE0E03F" w14:textId="77777777" w:rsidR="002E2A39" w:rsidRPr="00A71992" w:rsidRDefault="005F0C63" w:rsidP="000A7BEC">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sidR="000A7BEC">
              <w:rPr>
                <w:rFonts w:eastAsiaTheme="minorEastAsia"/>
                <w:color w:val="auto"/>
                <w:lang w:eastAsia="en-US"/>
              </w:rPr>
              <w:t>nfServices</w:t>
            </w:r>
            <w:proofErr w:type="spellEnd"/>
          </w:p>
        </w:tc>
      </w:tr>
      <w:tr w:rsidR="007E6C0B" w14:paraId="6A7C85B4" w14:textId="77777777" w:rsidTr="007E6C0B">
        <w:trPr>
          <w:jc w:val="center"/>
        </w:trPr>
        <w:tc>
          <w:tcPr>
            <w:tcW w:w="6231" w:type="dxa"/>
          </w:tcPr>
          <w:p w14:paraId="1CDD2260" w14:textId="77777777" w:rsidR="007E6C0B" w:rsidRPr="00A71992" w:rsidRDefault="004F5773" w:rsidP="00A71992">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Nnwdaf_AnalyticsSubscription</w:t>
            </w:r>
            <w:proofErr w:type="spellEnd"/>
          </w:p>
        </w:tc>
      </w:tr>
      <w:tr w:rsidR="007E6C0B" w14:paraId="2BBE5490" w14:textId="77777777" w:rsidTr="007E6C0B">
        <w:trPr>
          <w:jc w:val="center"/>
        </w:trPr>
        <w:tc>
          <w:tcPr>
            <w:tcW w:w="6231" w:type="dxa"/>
          </w:tcPr>
          <w:p w14:paraId="46224503" w14:textId="77777777" w:rsidR="007E6C0B" w:rsidRPr="00A71992" w:rsidRDefault="004F5773" w:rsidP="00A71992">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Nnwdaf_AnalyticsInfo</w:t>
            </w:r>
            <w:proofErr w:type="spellEnd"/>
          </w:p>
        </w:tc>
      </w:tr>
      <w:tr w:rsidR="007E6C0B" w14:paraId="1BD54E69" w14:textId="77777777" w:rsidTr="007E6C0B">
        <w:trPr>
          <w:jc w:val="center"/>
        </w:trPr>
        <w:tc>
          <w:tcPr>
            <w:tcW w:w="6231" w:type="dxa"/>
          </w:tcPr>
          <w:p w14:paraId="3FBEF54D" w14:textId="77777777" w:rsidR="007E6C0B" w:rsidRPr="00A71992" w:rsidRDefault="000A7BEC" w:rsidP="000A7BEC">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7E6C0B" w14:paraId="36C096E1" w14:textId="77777777" w:rsidTr="007E6C0B">
        <w:trPr>
          <w:jc w:val="center"/>
        </w:trPr>
        <w:tc>
          <w:tcPr>
            <w:tcW w:w="6231" w:type="dxa"/>
          </w:tcPr>
          <w:p w14:paraId="612DD7E7" w14:textId="77777777" w:rsidR="007E6C0B" w:rsidRPr="00A71992" w:rsidRDefault="00133527" w:rsidP="00A71992">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1</w:t>
            </w:r>
          </w:p>
        </w:tc>
      </w:tr>
      <w:tr w:rsidR="00037FC9" w:rsidRPr="005F0C63" w14:paraId="793FC12D" w14:textId="77777777" w:rsidTr="006B2D3A">
        <w:trPr>
          <w:jc w:val="center"/>
        </w:trPr>
        <w:tc>
          <w:tcPr>
            <w:tcW w:w="6231" w:type="dxa"/>
          </w:tcPr>
          <w:p w14:paraId="1569070A" w14:textId="77777777" w:rsidR="00037FC9" w:rsidRPr="005F0C63" w:rsidRDefault="00037FC9" w:rsidP="00037FC9">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2</w:t>
            </w:r>
          </w:p>
        </w:tc>
      </w:tr>
      <w:tr w:rsidR="00037FC9" w:rsidRPr="00A71992" w14:paraId="24667274" w14:textId="77777777" w:rsidTr="006B2D3A">
        <w:trPr>
          <w:jc w:val="center"/>
        </w:trPr>
        <w:tc>
          <w:tcPr>
            <w:tcW w:w="6231" w:type="dxa"/>
          </w:tcPr>
          <w:p w14:paraId="1DE2E48B" w14:textId="77777777" w:rsidR="00037FC9" w:rsidRPr="00A71992" w:rsidRDefault="00037FC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037FC9" w:rsidRPr="00A71992" w14:paraId="3264AF94" w14:textId="77777777" w:rsidTr="006B2D3A">
        <w:trPr>
          <w:jc w:val="center"/>
        </w:trPr>
        <w:tc>
          <w:tcPr>
            <w:tcW w:w="6231" w:type="dxa"/>
          </w:tcPr>
          <w:p w14:paraId="09418A56" w14:textId="77777777" w:rsidR="00037FC9" w:rsidRPr="00A71992" w:rsidRDefault="00037FC9" w:rsidP="003D75C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w:t>
            </w:r>
            <w:r w:rsidR="003D75CD">
              <w:rPr>
                <w:rFonts w:eastAsiaTheme="minorEastAsia"/>
                <w:color w:val="auto"/>
                <w:lang w:eastAsia="en-US"/>
              </w:rPr>
              <w:t>MLModelProvision</w:t>
            </w:r>
            <w:proofErr w:type="spellEnd"/>
          </w:p>
        </w:tc>
      </w:tr>
      <w:tr w:rsidR="00037FC9" w:rsidRPr="00A71992" w14:paraId="1F02F6AF" w14:textId="77777777" w:rsidTr="006B2D3A">
        <w:trPr>
          <w:jc w:val="center"/>
        </w:trPr>
        <w:tc>
          <w:tcPr>
            <w:tcW w:w="6231" w:type="dxa"/>
          </w:tcPr>
          <w:p w14:paraId="5BB08C4B" w14:textId="77777777" w:rsidR="00037FC9" w:rsidRPr="00A71992" w:rsidRDefault="00037FC9" w:rsidP="003D75C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w:t>
            </w:r>
            <w:r w:rsidR="003D75CD">
              <w:rPr>
                <w:rFonts w:eastAsiaTheme="minorEastAsia"/>
                <w:color w:val="auto"/>
                <w:lang w:eastAsia="en-US"/>
              </w:rPr>
              <w:t>MLModelInfo</w:t>
            </w:r>
            <w:proofErr w:type="spellEnd"/>
          </w:p>
        </w:tc>
      </w:tr>
      <w:tr w:rsidR="004E6A8E" w:rsidRPr="00A71992" w14:paraId="553A81E6" w14:textId="77777777" w:rsidTr="006B2D3A">
        <w:trPr>
          <w:jc w:val="center"/>
        </w:trPr>
        <w:tc>
          <w:tcPr>
            <w:tcW w:w="6231" w:type="dxa"/>
          </w:tcPr>
          <w:p w14:paraId="4FBE5E75" w14:textId="77777777" w:rsidR="004E6A8E" w:rsidRDefault="004E6A8E" w:rsidP="003D75C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proofErr w:type="spellStart"/>
            <w:r>
              <w:rPr>
                <w:rFonts w:eastAsiaTheme="minorEastAsia" w:hint="eastAsia"/>
                <w:color w:val="auto"/>
                <w:lang w:eastAsia="en-US"/>
              </w:rPr>
              <w:t>Nnwdaf_DataRepository</w:t>
            </w:r>
            <w:proofErr w:type="spellEnd"/>
          </w:p>
        </w:tc>
      </w:tr>
      <w:tr w:rsidR="00037FC9" w:rsidRPr="00A71992" w14:paraId="5D72FF5E" w14:textId="77777777" w:rsidTr="006B2D3A">
        <w:trPr>
          <w:jc w:val="center"/>
        </w:trPr>
        <w:tc>
          <w:tcPr>
            <w:tcW w:w="6231" w:type="dxa"/>
          </w:tcPr>
          <w:p w14:paraId="409634C3" w14:textId="77777777" w:rsidR="00037FC9" w:rsidRPr="00A71992" w:rsidRDefault="00037FC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037FC9" w:rsidRPr="00A71992" w14:paraId="7EF0ACCE" w14:textId="77777777" w:rsidTr="006B2D3A">
        <w:trPr>
          <w:jc w:val="center"/>
        </w:trPr>
        <w:tc>
          <w:tcPr>
            <w:tcW w:w="6231" w:type="dxa"/>
          </w:tcPr>
          <w:p w14:paraId="1FBBB3E2" w14:textId="77777777" w:rsidR="00037FC9" w:rsidRPr="00A71992" w:rsidRDefault="00037FC9" w:rsidP="003D75C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w:t>
            </w:r>
            <w:r w:rsidR="003D75CD">
              <w:rPr>
                <w:rFonts w:eastAsiaTheme="minorEastAsia"/>
                <w:color w:val="auto"/>
                <w:lang w:eastAsia="en-US"/>
              </w:rPr>
              <w:t>2</w:t>
            </w:r>
          </w:p>
        </w:tc>
      </w:tr>
      <w:tr w:rsidR="00037FC9" w:rsidRPr="005F0C63" w14:paraId="2A114B8F" w14:textId="77777777" w:rsidTr="006B2D3A">
        <w:trPr>
          <w:jc w:val="center"/>
        </w:trPr>
        <w:tc>
          <w:tcPr>
            <w:tcW w:w="6231" w:type="dxa"/>
          </w:tcPr>
          <w:p w14:paraId="72225484" w14:textId="77777777" w:rsidR="00037FC9" w:rsidRPr="005F0C63" w:rsidRDefault="00037FC9" w:rsidP="00037FC9">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3</w:t>
            </w:r>
          </w:p>
        </w:tc>
      </w:tr>
      <w:tr w:rsidR="00037FC9" w:rsidRPr="00A71992" w14:paraId="4A4A7106" w14:textId="77777777" w:rsidTr="006B2D3A">
        <w:trPr>
          <w:jc w:val="center"/>
        </w:trPr>
        <w:tc>
          <w:tcPr>
            <w:tcW w:w="6231" w:type="dxa"/>
          </w:tcPr>
          <w:p w14:paraId="748C6D4F" w14:textId="77777777" w:rsidR="00037FC9" w:rsidRPr="00A71992" w:rsidRDefault="00037FC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037FC9" w:rsidRPr="00A71992" w14:paraId="1562E859" w14:textId="77777777" w:rsidTr="006B2D3A">
        <w:trPr>
          <w:jc w:val="center"/>
        </w:trPr>
        <w:tc>
          <w:tcPr>
            <w:tcW w:w="6231" w:type="dxa"/>
          </w:tcPr>
          <w:p w14:paraId="24DEE0CD" w14:textId="77777777" w:rsidR="00037FC9" w:rsidRPr="00A71992" w:rsidRDefault="00037FC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Nnwdaf_AnalyticsSubscription</w:t>
            </w:r>
            <w:proofErr w:type="spellEnd"/>
          </w:p>
        </w:tc>
      </w:tr>
      <w:tr w:rsidR="00037FC9" w:rsidRPr="00A71992" w14:paraId="3C84DA3B" w14:textId="77777777" w:rsidTr="006B2D3A">
        <w:trPr>
          <w:jc w:val="center"/>
        </w:trPr>
        <w:tc>
          <w:tcPr>
            <w:tcW w:w="6231" w:type="dxa"/>
          </w:tcPr>
          <w:p w14:paraId="0E7869F0" w14:textId="77777777" w:rsidR="00037FC9" w:rsidRPr="00A71992" w:rsidRDefault="00037FC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Nnwdaf_AnalyticsInfo</w:t>
            </w:r>
            <w:proofErr w:type="spellEnd"/>
          </w:p>
        </w:tc>
      </w:tr>
      <w:tr w:rsidR="00106D8C" w:rsidRPr="00A71992" w14:paraId="660A6DEF" w14:textId="77777777" w:rsidTr="006B2D3A">
        <w:trPr>
          <w:jc w:val="center"/>
        </w:trPr>
        <w:tc>
          <w:tcPr>
            <w:tcW w:w="6231" w:type="dxa"/>
          </w:tcPr>
          <w:p w14:paraId="4FB4CC32" w14:textId="77777777" w:rsidR="00106D8C" w:rsidRPr="00A71992" w:rsidRDefault="00106D8C"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Nnwdaf_MLModelProvision</w:t>
            </w:r>
            <w:proofErr w:type="spellEnd"/>
          </w:p>
        </w:tc>
      </w:tr>
      <w:tr w:rsidR="00106D8C" w:rsidRPr="00A71992" w14:paraId="5925DD84" w14:textId="77777777" w:rsidTr="006B2D3A">
        <w:trPr>
          <w:jc w:val="center"/>
        </w:trPr>
        <w:tc>
          <w:tcPr>
            <w:tcW w:w="6231" w:type="dxa"/>
          </w:tcPr>
          <w:p w14:paraId="39284683" w14:textId="77777777" w:rsidR="00106D8C" w:rsidRPr="00A71992" w:rsidRDefault="00106D8C"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Nnwdaf_MLModelInfo</w:t>
            </w:r>
            <w:proofErr w:type="spellEnd"/>
          </w:p>
        </w:tc>
      </w:tr>
      <w:tr w:rsidR="00106D8C" w14:paraId="234545A1" w14:textId="77777777" w:rsidTr="006B2D3A">
        <w:trPr>
          <w:jc w:val="center"/>
        </w:trPr>
        <w:tc>
          <w:tcPr>
            <w:tcW w:w="6231" w:type="dxa"/>
          </w:tcPr>
          <w:p w14:paraId="1CAFE733" w14:textId="77777777" w:rsidR="00106D8C" w:rsidRDefault="00106D8C"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proofErr w:type="spellStart"/>
            <w:r>
              <w:rPr>
                <w:rFonts w:eastAsiaTheme="minorEastAsia" w:hint="eastAsia"/>
                <w:color w:val="auto"/>
                <w:lang w:eastAsia="en-US"/>
              </w:rPr>
              <w:t>Nnwdaf_DataRepository</w:t>
            </w:r>
            <w:proofErr w:type="spellEnd"/>
          </w:p>
        </w:tc>
      </w:tr>
      <w:tr w:rsidR="00037FC9" w:rsidRPr="00A71992" w14:paraId="400D5FD5" w14:textId="77777777" w:rsidTr="006B2D3A">
        <w:trPr>
          <w:jc w:val="center"/>
        </w:trPr>
        <w:tc>
          <w:tcPr>
            <w:tcW w:w="6231" w:type="dxa"/>
          </w:tcPr>
          <w:p w14:paraId="338CEA83" w14:textId="77777777" w:rsidR="00037FC9" w:rsidRPr="00A71992" w:rsidRDefault="00037FC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037FC9" w:rsidRPr="00A71992" w14:paraId="2A72DB6E" w14:textId="77777777" w:rsidTr="006B2D3A">
        <w:trPr>
          <w:jc w:val="center"/>
        </w:trPr>
        <w:tc>
          <w:tcPr>
            <w:tcW w:w="6231" w:type="dxa"/>
          </w:tcPr>
          <w:p w14:paraId="5C2249B7" w14:textId="77777777" w:rsidR="00037FC9" w:rsidRPr="00A71992" w:rsidRDefault="00037FC9" w:rsidP="00AD3675">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1</w:t>
            </w:r>
          </w:p>
        </w:tc>
      </w:tr>
      <w:tr w:rsidR="00AD3675" w:rsidRPr="00A71992" w14:paraId="5362A8C0" w14:textId="77777777" w:rsidTr="006B2D3A">
        <w:trPr>
          <w:jc w:val="center"/>
        </w:trPr>
        <w:tc>
          <w:tcPr>
            <w:tcW w:w="6231" w:type="dxa"/>
          </w:tcPr>
          <w:p w14:paraId="1358DEA9" w14:textId="77777777" w:rsidR="00AD3675" w:rsidRDefault="00AD3675"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r>
              <w:rPr>
                <w:rFonts w:eastAsiaTheme="minorEastAsia"/>
                <w:color w:val="auto"/>
                <w:lang w:eastAsia="en-US"/>
              </w:rPr>
              <w:t>Analytics ID 2</w:t>
            </w:r>
          </w:p>
        </w:tc>
      </w:tr>
    </w:tbl>
    <w:p w14:paraId="0AF09FCD" w14:textId="77777777" w:rsidR="00FA2E6A" w:rsidRDefault="00FA2E6A" w:rsidP="00B32E89">
      <w:pPr>
        <w:rPr>
          <w:rFonts w:eastAsia="MS Mincho"/>
        </w:rPr>
      </w:pPr>
    </w:p>
    <w:p w14:paraId="1A6E50DD" w14:textId="0B4A921C" w:rsidR="0009171C" w:rsidRPr="003C2354" w:rsidRDefault="00B97722" w:rsidP="00F52B16">
      <w:pPr>
        <w:rPr>
          <w:rFonts w:eastAsia="MS Mincho"/>
          <w:b/>
          <w:u w:val="single"/>
        </w:rPr>
      </w:pPr>
      <w:r>
        <w:rPr>
          <w:rFonts w:eastAsia="MS Mincho"/>
          <w:b/>
          <w:u w:val="single"/>
        </w:rPr>
        <w:t>Observation</w:t>
      </w:r>
      <w:r w:rsidR="00F2291A">
        <w:rPr>
          <w:rFonts w:eastAsia="MS Mincho"/>
          <w:b/>
          <w:u w:val="single"/>
        </w:rPr>
        <w:t>2</w:t>
      </w:r>
      <w:r>
        <w:rPr>
          <w:rFonts w:eastAsia="MS Mincho"/>
          <w:b/>
          <w:u w:val="single"/>
        </w:rPr>
        <w:t>:</w:t>
      </w:r>
      <w:r w:rsidRPr="003C2354">
        <w:rPr>
          <w:rFonts w:eastAsia="MS Mincho"/>
          <w:b/>
          <w:u w:val="single"/>
        </w:rPr>
        <w:t xml:space="preserve"> </w:t>
      </w:r>
      <w:r>
        <w:rPr>
          <w:rFonts w:eastAsia="MS Mincho"/>
          <w:b/>
          <w:u w:val="single"/>
        </w:rPr>
        <w:t xml:space="preserve">The current NWDAF profile does not allow for the differentiation of the Analytics ID per NWDAF service. </w:t>
      </w:r>
      <w:r w:rsidR="0009171C">
        <w:rPr>
          <w:rFonts w:eastAsia="MS Mincho"/>
          <w:b/>
          <w:u w:val="single"/>
        </w:rPr>
        <w:t xml:space="preserve">Proposal 1: NWDAF profile shall include the binding relationship between the </w:t>
      </w:r>
      <w:proofErr w:type="spellStart"/>
      <w:r w:rsidR="0009171C">
        <w:rPr>
          <w:rFonts w:eastAsia="MS Mincho"/>
          <w:b/>
          <w:u w:val="single"/>
        </w:rPr>
        <w:t>Analtyics</w:t>
      </w:r>
      <w:proofErr w:type="spellEnd"/>
      <w:r w:rsidR="0009171C">
        <w:rPr>
          <w:rFonts w:eastAsia="MS Mincho"/>
          <w:b/>
          <w:u w:val="single"/>
        </w:rPr>
        <w:t xml:space="preserve"> ID and </w:t>
      </w:r>
      <w:proofErr w:type="spellStart"/>
      <w:r w:rsidR="0009171C">
        <w:rPr>
          <w:rFonts w:eastAsia="MS Mincho"/>
          <w:b/>
          <w:u w:val="single"/>
        </w:rPr>
        <w:t>Nnwdaf</w:t>
      </w:r>
      <w:proofErr w:type="spellEnd"/>
      <w:r w:rsidR="0009171C">
        <w:rPr>
          <w:rFonts w:eastAsia="MS Mincho"/>
          <w:b/>
          <w:u w:val="single"/>
        </w:rPr>
        <w:t xml:space="preserve"> service. </w:t>
      </w:r>
    </w:p>
    <w:p w14:paraId="6E42E476" w14:textId="77777777" w:rsidR="00F754FE" w:rsidRDefault="009B4BD9" w:rsidP="00F754FE">
      <w:pPr>
        <w:pStyle w:val="1"/>
        <w:rPr>
          <w:lang w:eastAsia="zh-CN"/>
        </w:rPr>
      </w:pPr>
      <w:r>
        <w:t>2</w:t>
      </w:r>
      <w:r w:rsidR="00F754FE" w:rsidRPr="00927C1B">
        <w:t>.</w:t>
      </w:r>
      <w:r w:rsidR="00F754FE">
        <w:t xml:space="preserve"> </w:t>
      </w:r>
      <w:r w:rsidR="00F754FE">
        <w:rPr>
          <w:lang w:eastAsia="zh-CN"/>
        </w:rPr>
        <w:t>Discussion</w:t>
      </w:r>
    </w:p>
    <w:p w14:paraId="1743639A" w14:textId="40EF6B63" w:rsidR="004B0C1C" w:rsidRDefault="00F430CD" w:rsidP="00294B58">
      <w:pPr>
        <w:rPr>
          <w:rFonts w:eastAsiaTheme="minorEastAsia"/>
          <w:lang w:eastAsia="zh-CN"/>
        </w:rPr>
      </w:pPr>
      <w:r>
        <w:rPr>
          <w:rFonts w:eastAsiaTheme="minorEastAsia"/>
          <w:lang w:eastAsia="zh-CN"/>
        </w:rPr>
        <w:t>To solve the problem,</w:t>
      </w:r>
      <w:r w:rsidDel="006D2DE0">
        <w:rPr>
          <w:rFonts w:eastAsiaTheme="minorEastAsia"/>
          <w:lang w:eastAsia="zh-CN"/>
        </w:rPr>
        <w:t xml:space="preserve"> </w:t>
      </w:r>
      <w:r>
        <w:rPr>
          <w:rFonts w:eastAsiaTheme="minorEastAsia"/>
          <w:lang w:eastAsia="zh-CN"/>
        </w:rPr>
        <w:t>t</w:t>
      </w:r>
      <w:r w:rsidR="00824A15">
        <w:rPr>
          <w:rFonts w:eastAsiaTheme="minorEastAsia"/>
          <w:lang w:eastAsia="zh-CN"/>
        </w:rPr>
        <w:t>hree NWDAF profile options</w:t>
      </w:r>
      <w:r w:rsidR="006D2DE0">
        <w:rPr>
          <w:rFonts w:eastAsiaTheme="minorEastAsia"/>
          <w:lang w:eastAsia="zh-CN"/>
        </w:rPr>
        <w:t xml:space="preserve"> </w:t>
      </w:r>
      <w:proofErr w:type="gramStart"/>
      <w:r w:rsidR="006D2DE0">
        <w:rPr>
          <w:rFonts w:eastAsiaTheme="minorEastAsia"/>
          <w:lang w:eastAsia="zh-CN"/>
        </w:rPr>
        <w:t>are proposed</w:t>
      </w:r>
      <w:proofErr w:type="gramEnd"/>
      <w:r w:rsidR="006D2DE0">
        <w:rPr>
          <w:rFonts w:eastAsiaTheme="minorEastAsia"/>
          <w:lang w:eastAsia="zh-CN"/>
        </w:rPr>
        <w:t xml:space="preserve"> to</w:t>
      </w:r>
      <w:r w:rsidR="00B94B65">
        <w:rPr>
          <w:rFonts w:eastAsiaTheme="minorEastAsia"/>
          <w:lang w:eastAsia="zh-CN"/>
        </w:rPr>
        <w:t xml:space="preserve"> indicate the binding relationship between the Analytics ID and the </w:t>
      </w:r>
      <w:proofErr w:type="spellStart"/>
      <w:r w:rsidR="00B94B65">
        <w:rPr>
          <w:rFonts w:eastAsiaTheme="minorEastAsia"/>
          <w:lang w:eastAsia="zh-CN"/>
        </w:rPr>
        <w:t>Nnwdaf</w:t>
      </w:r>
      <w:proofErr w:type="spellEnd"/>
      <w:r w:rsidR="00B94B65">
        <w:rPr>
          <w:rFonts w:eastAsiaTheme="minorEastAsia"/>
          <w:lang w:eastAsia="zh-CN"/>
        </w:rPr>
        <w:t xml:space="preserve"> service </w:t>
      </w:r>
      <w:r w:rsidR="00824A15">
        <w:rPr>
          <w:rFonts w:eastAsiaTheme="minorEastAsia"/>
          <w:lang w:eastAsia="zh-CN"/>
        </w:rPr>
        <w:t>as follows.</w:t>
      </w:r>
    </w:p>
    <w:p w14:paraId="0F50D19B" w14:textId="77777777" w:rsidR="004B0C1C" w:rsidRDefault="00FD1A25" w:rsidP="00294B58">
      <w:pPr>
        <w:rPr>
          <w:rFonts w:eastAsia="MS Mincho"/>
          <w:b/>
          <w:u w:val="single"/>
        </w:rPr>
      </w:pPr>
      <w:r w:rsidRPr="000411D2">
        <w:rPr>
          <w:rFonts w:eastAsia="MS Mincho"/>
          <w:b/>
          <w:u w:val="single"/>
        </w:rPr>
        <w:t xml:space="preserve">Option 1. Set </w:t>
      </w:r>
      <w:proofErr w:type="spellStart"/>
      <w:r w:rsidRPr="000411D2">
        <w:rPr>
          <w:rFonts w:eastAsia="MS Mincho"/>
          <w:b/>
          <w:u w:val="single"/>
        </w:rPr>
        <w:t>Nnwdaf</w:t>
      </w:r>
      <w:proofErr w:type="spellEnd"/>
      <w:r w:rsidRPr="000411D2">
        <w:rPr>
          <w:rFonts w:eastAsia="MS Mincho"/>
          <w:b/>
          <w:u w:val="single"/>
        </w:rPr>
        <w:t xml:space="preserve"> service</w:t>
      </w:r>
      <w:r w:rsidR="00A668EE" w:rsidRPr="000411D2">
        <w:rPr>
          <w:rFonts w:eastAsia="MS Mincho"/>
          <w:b/>
          <w:u w:val="single"/>
        </w:rPr>
        <w:t xml:space="preserve"> name</w:t>
      </w:r>
      <w:r w:rsidRPr="000411D2">
        <w:rPr>
          <w:rFonts w:eastAsia="MS Mincho"/>
          <w:b/>
          <w:u w:val="single"/>
        </w:rPr>
        <w:t xml:space="preserve"> as </w:t>
      </w:r>
      <w:r w:rsidR="00913C89" w:rsidRPr="000411D2">
        <w:rPr>
          <w:rFonts w:eastAsia="MS Mincho"/>
          <w:b/>
          <w:u w:val="single"/>
        </w:rPr>
        <w:t>a</w:t>
      </w:r>
      <w:r w:rsidRPr="000411D2">
        <w:rPr>
          <w:rFonts w:eastAsia="MS Mincho"/>
          <w:b/>
          <w:u w:val="single"/>
        </w:rPr>
        <w:t xml:space="preserve"> parameter of Analytics ID.</w:t>
      </w:r>
    </w:p>
    <w:p w14:paraId="6DCDAFAE" w14:textId="77777777" w:rsidR="008C01F2" w:rsidRPr="008C01F2" w:rsidRDefault="008C01F2" w:rsidP="008C01F2">
      <w:pPr>
        <w:pStyle w:val="TH"/>
        <w:overflowPunct/>
        <w:autoSpaceDE/>
        <w:autoSpaceDN/>
        <w:adjustRightInd/>
        <w:textAlignment w:val="auto"/>
        <w:rPr>
          <w:rFonts w:eastAsiaTheme="minorEastAsia"/>
          <w:lang w:eastAsia="zh-CN"/>
        </w:rPr>
      </w:pPr>
      <w:r w:rsidRPr="007E6C0B">
        <w:rPr>
          <w:rFonts w:eastAsiaTheme="minorEastAsia" w:hint="eastAsia"/>
          <w:color w:val="auto"/>
          <w:lang w:eastAsia="en-US"/>
        </w:rPr>
        <w:t xml:space="preserve">Table </w:t>
      </w:r>
      <w:r>
        <w:rPr>
          <w:rFonts w:eastAsiaTheme="minorEastAsia"/>
          <w:color w:val="auto"/>
          <w:lang w:eastAsia="en-US"/>
        </w:rPr>
        <w:t>2-1</w:t>
      </w:r>
      <w:r w:rsidRPr="007E6C0B">
        <w:rPr>
          <w:rFonts w:eastAsiaTheme="minorEastAsia" w:hint="eastAsia"/>
          <w:color w:val="auto"/>
          <w:lang w:eastAsia="en-US"/>
        </w:rPr>
        <w:t xml:space="preserve">: </w:t>
      </w:r>
      <w:r>
        <w:rPr>
          <w:rFonts w:eastAsiaTheme="minorEastAsia"/>
          <w:color w:val="auto"/>
          <w:lang w:eastAsia="en-US"/>
        </w:rPr>
        <w:t xml:space="preserve">Updated </w:t>
      </w:r>
      <w:r w:rsidRPr="007E6C0B">
        <w:rPr>
          <w:rFonts w:eastAsiaTheme="minorEastAsia" w:hint="eastAsia"/>
          <w:color w:val="auto"/>
          <w:lang w:eastAsia="en-US"/>
        </w:rPr>
        <w:t>NWDAF profile</w:t>
      </w:r>
      <w:r>
        <w:rPr>
          <w:rFonts w:eastAsiaTheme="minorEastAsia"/>
          <w:color w:val="auto"/>
          <w:lang w:eastAsia="en-US"/>
        </w:rPr>
        <w:t xml:space="preserve"> in NRF</w:t>
      </w:r>
      <w:r w:rsidRPr="007E6C0B">
        <w:rPr>
          <w:rFonts w:eastAsiaTheme="minorEastAsia" w:hint="eastAsia"/>
          <w:color w:val="auto"/>
          <w:lang w:eastAsia="en-US"/>
        </w:rPr>
        <w:t xml:space="preserve"> </w:t>
      </w:r>
      <w:r w:rsidR="00B7031A">
        <w:rPr>
          <w:rFonts w:eastAsiaTheme="minorEastAsia"/>
          <w:color w:val="auto"/>
          <w:lang w:eastAsia="en-US"/>
        </w:rPr>
        <w:t>(Option 1)</w:t>
      </w:r>
    </w:p>
    <w:tbl>
      <w:tblPr>
        <w:tblStyle w:val="aa"/>
        <w:tblW w:w="0" w:type="auto"/>
        <w:jc w:val="center"/>
        <w:tblLook w:val="04A0" w:firstRow="1" w:lastRow="0" w:firstColumn="1" w:lastColumn="0" w:noHBand="0" w:noVBand="1"/>
      </w:tblPr>
      <w:tblGrid>
        <w:gridCol w:w="6231"/>
      </w:tblGrid>
      <w:tr w:rsidR="00122463" w14:paraId="62349755" w14:textId="77777777" w:rsidTr="006B2D3A">
        <w:trPr>
          <w:jc w:val="center"/>
        </w:trPr>
        <w:tc>
          <w:tcPr>
            <w:tcW w:w="6231" w:type="dxa"/>
          </w:tcPr>
          <w:p w14:paraId="06D9879F" w14:textId="77777777" w:rsidR="00122463" w:rsidRPr="005F0C63" w:rsidRDefault="00122463" w:rsidP="006B2D3A">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NWDAF 1</w:t>
            </w:r>
          </w:p>
        </w:tc>
      </w:tr>
      <w:tr w:rsidR="00122463" w14:paraId="58498855" w14:textId="77777777" w:rsidTr="006B2D3A">
        <w:trPr>
          <w:jc w:val="center"/>
        </w:trPr>
        <w:tc>
          <w:tcPr>
            <w:tcW w:w="6231" w:type="dxa"/>
          </w:tcPr>
          <w:p w14:paraId="169E770A"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122463" w14:paraId="54EF7297" w14:textId="77777777" w:rsidTr="006B2D3A">
        <w:trPr>
          <w:jc w:val="center"/>
        </w:trPr>
        <w:tc>
          <w:tcPr>
            <w:tcW w:w="6231" w:type="dxa"/>
          </w:tcPr>
          <w:p w14:paraId="18000C95"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1</w:t>
            </w:r>
          </w:p>
        </w:tc>
      </w:tr>
      <w:tr w:rsidR="00BD1B8D" w14:paraId="40FAEAB5" w14:textId="77777777" w:rsidTr="006B2D3A">
        <w:trPr>
          <w:jc w:val="center"/>
        </w:trPr>
        <w:tc>
          <w:tcPr>
            <w:tcW w:w="6231" w:type="dxa"/>
          </w:tcPr>
          <w:p w14:paraId="010BE91F" w14:textId="77777777" w:rsidR="00BD1B8D" w:rsidRDefault="00BD1B8D"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sidR="0088745D">
              <w:rPr>
                <w:rFonts w:eastAsiaTheme="minorEastAsia"/>
                <w:color w:val="auto"/>
                <w:lang w:eastAsia="en-US"/>
              </w:rPr>
              <w:t>&gt;</w:t>
            </w:r>
            <w:r>
              <w:rPr>
                <w:rFonts w:eastAsiaTheme="minorEastAsia"/>
                <w:color w:val="auto"/>
                <w:lang w:eastAsia="en-US"/>
              </w:rPr>
              <w:t xml:space="preserve"> </w:t>
            </w:r>
            <w:proofErr w:type="spellStart"/>
            <w:r w:rsidR="008C77A0">
              <w:rPr>
                <w:rFonts w:eastAsiaTheme="minorEastAsia"/>
                <w:color w:val="auto"/>
                <w:lang w:eastAsia="en-US"/>
              </w:rPr>
              <w:t>Nnwdaf_AnalyticsSubscription</w:t>
            </w:r>
            <w:proofErr w:type="spellEnd"/>
          </w:p>
        </w:tc>
      </w:tr>
      <w:tr w:rsidR="00BD1B8D" w14:paraId="3F604A81" w14:textId="77777777" w:rsidTr="006B2D3A">
        <w:trPr>
          <w:jc w:val="center"/>
        </w:trPr>
        <w:tc>
          <w:tcPr>
            <w:tcW w:w="6231" w:type="dxa"/>
          </w:tcPr>
          <w:p w14:paraId="750AEE2E" w14:textId="77777777" w:rsidR="00BD1B8D" w:rsidRDefault="00BD1B8D"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sidR="0088745D">
              <w:rPr>
                <w:rFonts w:eastAsiaTheme="minorEastAsia"/>
                <w:color w:val="auto"/>
                <w:lang w:eastAsia="en-US"/>
              </w:rPr>
              <w:t>&gt;</w:t>
            </w:r>
            <w:r>
              <w:rPr>
                <w:rFonts w:eastAsiaTheme="minorEastAsia" w:hint="eastAsia"/>
                <w:color w:val="auto"/>
                <w:lang w:eastAsia="en-US"/>
              </w:rPr>
              <w:t xml:space="preserve"> </w:t>
            </w:r>
            <w:proofErr w:type="spellStart"/>
            <w:r w:rsidR="008C77A0">
              <w:rPr>
                <w:rFonts w:eastAsiaTheme="minorEastAsia"/>
                <w:color w:val="auto"/>
                <w:lang w:eastAsia="en-US"/>
              </w:rPr>
              <w:t>Nnwdaf_AnalyticsInfo</w:t>
            </w:r>
            <w:proofErr w:type="spellEnd"/>
          </w:p>
        </w:tc>
      </w:tr>
      <w:tr w:rsidR="00122463" w:rsidRPr="005F0C63" w14:paraId="4BF41A8B" w14:textId="77777777" w:rsidTr="006B2D3A">
        <w:trPr>
          <w:jc w:val="center"/>
        </w:trPr>
        <w:tc>
          <w:tcPr>
            <w:tcW w:w="6231" w:type="dxa"/>
          </w:tcPr>
          <w:p w14:paraId="6C171100" w14:textId="77777777" w:rsidR="00122463" w:rsidRPr="005F0C63" w:rsidRDefault="00122463" w:rsidP="006B2D3A">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2</w:t>
            </w:r>
          </w:p>
        </w:tc>
      </w:tr>
      <w:tr w:rsidR="00122463" w:rsidRPr="00A71992" w14:paraId="39402FAB" w14:textId="77777777" w:rsidTr="006B2D3A">
        <w:trPr>
          <w:jc w:val="center"/>
        </w:trPr>
        <w:tc>
          <w:tcPr>
            <w:tcW w:w="6231" w:type="dxa"/>
          </w:tcPr>
          <w:p w14:paraId="6EAB35E9"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122463" w:rsidRPr="00A71992" w14:paraId="158A076C" w14:textId="77777777" w:rsidTr="006B2D3A">
        <w:trPr>
          <w:jc w:val="center"/>
        </w:trPr>
        <w:tc>
          <w:tcPr>
            <w:tcW w:w="6231" w:type="dxa"/>
          </w:tcPr>
          <w:p w14:paraId="6E718F0E"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w:t>
            </w:r>
            <w:r>
              <w:rPr>
                <w:rFonts w:eastAsiaTheme="minorEastAsia"/>
                <w:color w:val="auto"/>
                <w:lang w:eastAsia="en-US"/>
              </w:rPr>
              <w:t>2</w:t>
            </w:r>
          </w:p>
        </w:tc>
      </w:tr>
      <w:tr w:rsidR="0088745D" w:rsidRPr="00A71992" w14:paraId="47A5B1D3" w14:textId="77777777" w:rsidTr="006B2D3A">
        <w:trPr>
          <w:jc w:val="center"/>
        </w:trPr>
        <w:tc>
          <w:tcPr>
            <w:tcW w:w="6231" w:type="dxa"/>
          </w:tcPr>
          <w:p w14:paraId="6B4B6D1C" w14:textId="77777777" w:rsidR="0088745D" w:rsidRDefault="0088745D" w:rsidP="0088745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&gt; </w:t>
            </w:r>
            <w:proofErr w:type="spellStart"/>
            <w:r w:rsidR="007D169D">
              <w:rPr>
                <w:rFonts w:eastAsiaTheme="minorEastAsia"/>
                <w:color w:val="auto"/>
                <w:lang w:eastAsia="en-US"/>
              </w:rPr>
              <w:t>Nnwdaf_MLModelProvision</w:t>
            </w:r>
            <w:proofErr w:type="spellEnd"/>
          </w:p>
        </w:tc>
      </w:tr>
      <w:tr w:rsidR="0088745D" w:rsidRPr="00A71992" w14:paraId="3701CE46" w14:textId="77777777" w:rsidTr="006B2D3A">
        <w:trPr>
          <w:jc w:val="center"/>
        </w:trPr>
        <w:tc>
          <w:tcPr>
            <w:tcW w:w="6231" w:type="dxa"/>
          </w:tcPr>
          <w:p w14:paraId="3AA3BFCC" w14:textId="77777777" w:rsidR="0088745D" w:rsidRDefault="0088745D" w:rsidP="0088745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proofErr w:type="spellStart"/>
            <w:r w:rsidR="007D169D">
              <w:rPr>
                <w:rFonts w:eastAsiaTheme="minorEastAsia"/>
                <w:color w:val="auto"/>
                <w:lang w:eastAsia="en-US"/>
              </w:rPr>
              <w:t>Nnwdaf_MLModelInfo</w:t>
            </w:r>
            <w:proofErr w:type="spellEnd"/>
          </w:p>
        </w:tc>
      </w:tr>
      <w:tr w:rsidR="0088745D" w:rsidRPr="00A71992" w14:paraId="21DCB7A7" w14:textId="77777777" w:rsidTr="006B2D3A">
        <w:trPr>
          <w:jc w:val="center"/>
        </w:trPr>
        <w:tc>
          <w:tcPr>
            <w:tcW w:w="6231" w:type="dxa"/>
          </w:tcPr>
          <w:p w14:paraId="5B53331D" w14:textId="77777777" w:rsidR="0088745D" w:rsidRDefault="0088745D" w:rsidP="0088745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proofErr w:type="spellStart"/>
            <w:r w:rsidR="007D169D">
              <w:rPr>
                <w:rFonts w:eastAsiaTheme="minorEastAsia" w:hint="eastAsia"/>
                <w:color w:val="auto"/>
                <w:lang w:eastAsia="en-US"/>
              </w:rPr>
              <w:t>Nnwdaf_DataRepository</w:t>
            </w:r>
            <w:proofErr w:type="spellEnd"/>
          </w:p>
        </w:tc>
      </w:tr>
      <w:tr w:rsidR="0088745D" w:rsidRPr="005F0C63" w14:paraId="274A75C4" w14:textId="77777777" w:rsidTr="006B2D3A">
        <w:trPr>
          <w:jc w:val="center"/>
        </w:trPr>
        <w:tc>
          <w:tcPr>
            <w:tcW w:w="6231" w:type="dxa"/>
          </w:tcPr>
          <w:p w14:paraId="2B7E4C86" w14:textId="77777777" w:rsidR="0088745D" w:rsidRPr="005F0C63" w:rsidRDefault="0088745D" w:rsidP="0088745D">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3</w:t>
            </w:r>
          </w:p>
        </w:tc>
      </w:tr>
      <w:tr w:rsidR="0088745D" w:rsidRPr="00A71992" w14:paraId="57A9EC96" w14:textId="77777777" w:rsidTr="006B2D3A">
        <w:trPr>
          <w:jc w:val="center"/>
        </w:trPr>
        <w:tc>
          <w:tcPr>
            <w:tcW w:w="6231" w:type="dxa"/>
          </w:tcPr>
          <w:p w14:paraId="6E94A5CF" w14:textId="77777777" w:rsidR="0088745D" w:rsidRPr="00A71992" w:rsidRDefault="0088745D" w:rsidP="0088745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88745D" w:rsidRPr="00A71992" w14:paraId="1101DF12" w14:textId="77777777" w:rsidTr="006B2D3A">
        <w:trPr>
          <w:jc w:val="center"/>
        </w:trPr>
        <w:tc>
          <w:tcPr>
            <w:tcW w:w="6231" w:type="dxa"/>
          </w:tcPr>
          <w:p w14:paraId="2CE61008" w14:textId="77777777" w:rsidR="0088745D" w:rsidRPr="00A71992" w:rsidRDefault="0088745D" w:rsidP="00E1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1</w:t>
            </w:r>
          </w:p>
        </w:tc>
      </w:tr>
      <w:tr w:rsidR="00762923" w:rsidRPr="00A71992" w14:paraId="584BB473" w14:textId="77777777" w:rsidTr="006B2D3A">
        <w:trPr>
          <w:jc w:val="center"/>
        </w:trPr>
        <w:tc>
          <w:tcPr>
            <w:tcW w:w="6231" w:type="dxa"/>
          </w:tcPr>
          <w:p w14:paraId="0FD7790D" w14:textId="77777777" w:rsidR="00762923" w:rsidRDefault="00762923" w:rsidP="00762923">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&gt; </w:t>
            </w:r>
            <w:proofErr w:type="spellStart"/>
            <w:r>
              <w:rPr>
                <w:rFonts w:eastAsiaTheme="minorEastAsia"/>
                <w:color w:val="auto"/>
                <w:lang w:eastAsia="en-US"/>
              </w:rPr>
              <w:t>Nnwdaf_MLModelProvision</w:t>
            </w:r>
            <w:proofErr w:type="spellEnd"/>
          </w:p>
        </w:tc>
      </w:tr>
      <w:tr w:rsidR="00762923" w:rsidRPr="00A71992" w14:paraId="6F847411" w14:textId="77777777" w:rsidTr="006B2D3A">
        <w:trPr>
          <w:jc w:val="center"/>
        </w:trPr>
        <w:tc>
          <w:tcPr>
            <w:tcW w:w="6231" w:type="dxa"/>
          </w:tcPr>
          <w:p w14:paraId="6B56799D" w14:textId="77777777" w:rsidR="00762923" w:rsidRDefault="00762923" w:rsidP="00762923">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proofErr w:type="spellStart"/>
            <w:r>
              <w:rPr>
                <w:rFonts w:eastAsiaTheme="minorEastAsia"/>
                <w:color w:val="auto"/>
                <w:lang w:eastAsia="en-US"/>
              </w:rPr>
              <w:t>Nnwdaf_MLModelInfo</w:t>
            </w:r>
            <w:proofErr w:type="spellEnd"/>
          </w:p>
        </w:tc>
      </w:tr>
      <w:tr w:rsidR="00762923" w:rsidRPr="00A71992" w14:paraId="2320CB81" w14:textId="77777777" w:rsidTr="006B2D3A">
        <w:trPr>
          <w:jc w:val="center"/>
        </w:trPr>
        <w:tc>
          <w:tcPr>
            <w:tcW w:w="6231" w:type="dxa"/>
          </w:tcPr>
          <w:p w14:paraId="4765B014" w14:textId="77777777" w:rsidR="00762923" w:rsidRDefault="00762923" w:rsidP="00762923">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proofErr w:type="spellStart"/>
            <w:r>
              <w:rPr>
                <w:rFonts w:eastAsiaTheme="minorEastAsia" w:hint="eastAsia"/>
                <w:color w:val="auto"/>
                <w:lang w:eastAsia="en-US"/>
              </w:rPr>
              <w:t>Nnwdaf_DataRepository</w:t>
            </w:r>
            <w:proofErr w:type="spellEnd"/>
          </w:p>
        </w:tc>
      </w:tr>
      <w:tr w:rsidR="00762923" w:rsidRPr="00A71992" w14:paraId="79FD9E92" w14:textId="77777777" w:rsidTr="006B2D3A">
        <w:trPr>
          <w:jc w:val="center"/>
        </w:trPr>
        <w:tc>
          <w:tcPr>
            <w:tcW w:w="6231" w:type="dxa"/>
          </w:tcPr>
          <w:p w14:paraId="3C2BDE58" w14:textId="77777777" w:rsidR="00762923" w:rsidRDefault="00762923" w:rsidP="00762923">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2</w:t>
            </w:r>
          </w:p>
        </w:tc>
      </w:tr>
      <w:tr w:rsidR="00762923" w:rsidRPr="00A71992" w14:paraId="0BFD468D" w14:textId="77777777" w:rsidTr="006B2D3A">
        <w:trPr>
          <w:jc w:val="center"/>
        </w:trPr>
        <w:tc>
          <w:tcPr>
            <w:tcW w:w="6231" w:type="dxa"/>
          </w:tcPr>
          <w:p w14:paraId="11B9479F" w14:textId="77777777" w:rsidR="00762923" w:rsidRDefault="00762923" w:rsidP="00762923">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&gt; </w:t>
            </w:r>
            <w:proofErr w:type="spellStart"/>
            <w:r>
              <w:rPr>
                <w:rFonts w:eastAsiaTheme="minorEastAsia"/>
                <w:color w:val="auto"/>
                <w:lang w:eastAsia="en-US"/>
              </w:rPr>
              <w:t>Nnwdaf_AnalyticsSubscription</w:t>
            </w:r>
            <w:proofErr w:type="spellEnd"/>
          </w:p>
        </w:tc>
      </w:tr>
      <w:tr w:rsidR="00762923" w:rsidRPr="00A71992" w14:paraId="1F0BA0D4" w14:textId="77777777" w:rsidTr="006B2D3A">
        <w:trPr>
          <w:jc w:val="center"/>
        </w:trPr>
        <w:tc>
          <w:tcPr>
            <w:tcW w:w="6231" w:type="dxa"/>
          </w:tcPr>
          <w:p w14:paraId="0E885403" w14:textId="77777777" w:rsidR="00762923" w:rsidRDefault="00762923" w:rsidP="00762923">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proofErr w:type="spellStart"/>
            <w:r>
              <w:rPr>
                <w:rFonts w:eastAsiaTheme="minorEastAsia"/>
                <w:color w:val="auto"/>
                <w:lang w:eastAsia="en-US"/>
              </w:rPr>
              <w:t>Nnwdaf_AnalyticsInfo</w:t>
            </w:r>
            <w:proofErr w:type="spellEnd"/>
          </w:p>
        </w:tc>
      </w:tr>
    </w:tbl>
    <w:p w14:paraId="1C259F2A" w14:textId="77777777" w:rsidR="00370EEE" w:rsidRDefault="00370EEE" w:rsidP="00294B58">
      <w:pPr>
        <w:rPr>
          <w:rFonts w:eastAsiaTheme="minorEastAsia"/>
          <w:lang w:eastAsia="zh-CN"/>
        </w:rPr>
      </w:pPr>
    </w:p>
    <w:p w14:paraId="6A57BFEF" w14:textId="77777777" w:rsidR="000411D2" w:rsidRDefault="000411D2" w:rsidP="000411D2">
      <w:pPr>
        <w:rPr>
          <w:rFonts w:eastAsia="MS Mincho"/>
          <w:b/>
          <w:u w:val="single"/>
        </w:rPr>
      </w:pPr>
      <w:r w:rsidRPr="000411D2">
        <w:rPr>
          <w:rFonts w:eastAsia="MS Mincho"/>
          <w:b/>
          <w:u w:val="single"/>
        </w:rPr>
        <w:t xml:space="preserve">Option </w:t>
      </w:r>
      <w:r>
        <w:rPr>
          <w:rFonts w:eastAsia="MS Mincho"/>
          <w:b/>
          <w:u w:val="single"/>
        </w:rPr>
        <w:t>2</w:t>
      </w:r>
      <w:r w:rsidRPr="000411D2">
        <w:rPr>
          <w:rFonts w:eastAsia="MS Mincho"/>
          <w:b/>
          <w:u w:val="single"/>
        </w:rPr>
        <w:t xml:space="preserve">. Set </w:t>
      </w:r>
      <w:r>
        <w:rPr>
          <w:rFonts w:eastAsia="MS Mincho"/>
          <w:b/>
          <w:u w:val="single"/>
        </w:rPr>
        <w:t xml:space="preserve">Analytics ID as a </w:t>
      </w:r>
      <w:r w:rsidRPr="000411D2">
        <w:rPr>
          <w:rFonts w:eastAsia="MS Mincho"/>
          <w:b/>
          <w:u w:val="single"/>
        </w:rPr>
        <w:t xml:space="preserve">parameter of </w:t>
      </w:r>
      <w:proofErr w:type="spellStart"/>
      <w:r>
        <w:rPr>
          <w:rFonts w:eastAsia="MS Mincho"/>
          <w:b/>
          <w:u w:val="single"/>
        </w:rPr>
        <w:t>Nnwdaf</w:t>
      </w:r>
      <w:proofErr w:type="spellEnd"/>
      <w:r>
        <w:rPr>
          <w:rFonts w:eastAsia="MS Mincho"/>
          <w:b/>
          <w:u w:val="single"/>
        </w:rPr>
        <w:t xml:space="preserve"> service</w:t>
      </w:r>
      <w:r w:rsidRPr="000411D2">
        <w:rPr>
          <w:rFonts w:eastAsia="MS Mincho"/>
          <w:b/>
          <w:u w:val="single"/>
        </w:rPr>
        <w:t>.</w:t>
      </w:r>
    </w:p>
    <w:p w14:paraId="7F6D881B" w14:textId="77777777" w:rsidR="005F755D" w:rsidRPr="005F755D" w:rsidRDefault="005F755D" w:rsidP="005F755D">
      <w:pPr>
        <w:pStyle w:val="TH"/>
        <w:overflowPunct/>
        <w:autoSpaceDE/>
        <w:autoSpaceDN/>
        <w:adjustRightInd/>
        <w:textAlignment w:val="auto"/>
        <w:rPr>
          <w:rFonts w:eastAsia="MS Mincho"/>
          <w:b w:val="0"/>
          <w:u w:val="single"/>
        </w:rPr>
      </w:pPr>
      <w:r w:rsidRPr="007E6C0B">
        <w:rPr>
          <w:rFonts w:eastAsiaTheme="minorEastAsia" w:hint="eastAsia"/>
          <w:color w:val="auto"/>
          <w:lang w:eastAsia="en-US"/>
        </w:rPr>
        <w:lastRenderedPageBreak/>
        <w:t xml:space="preserve">Table </w:t>
      </w:r>
      <w:r>
        <w:rPr>
          <w:rFonts w:eastAsiaTheme="minorEastAsia"/>
          <w:color w:val="auto"/>
          <w:lang w:eastAsia="en-US"/>
        </w:rPr>
        <w:t>2-2</w:t>
      </w:r>
      <w:r w:rsidRPr="007E6C0B">
        <w:rPr>
          <w:rFonts w:eastAsiaTheme="minorEastAsia" w:hint="eastAsia"/>
          <w:color w:val="auto"/>
          <w:lang w:eastAsia="en-US"/>
        </w:rPr>
        <w:t xml:space="preserve">: </w:t>
      </w:r>
      <w:r>
        <w:rPr>
          <w:rFonts w:eastAsiaTheme="minorEastAsia"/>
          <w:color w:val="auto"/>
          <w:lang w:eastAsia="en-US"/>
        </w:rPr>
        <w:t xml:space="preserve">Updated </w:t>
      </w:r>
      <w:r w:rsidRPr="007E6C0B">
        <w:rPr>
          <w:rFonts w:eastAsiaTheme="minorEastAsia" w:hint="eastAsia"/>
          <w:color w:val="auto"/>
          <w:lang w:eastAsia="en-US"/>
        </w:rPr>
        <w:t>NWDAF profile</w:t>
      </w:r>
      <w:r>
        <w:rPr>
          <w:rFonts w:eastAsiaTheme="minorEastAsia"/>
          <w:color w:val="auto"/>
          <w:lang w:eastAsia="en-US"/>
        </w:rPr>
        <w:t xml:space="preserve"> in NRF</w:t>
      </w:r>
      <w:r w:rsidRPr="007E6C0B">
        <w:rPr>
          <w:rFonts w:eastAsiaTheme="minorEastAsia" w:hint="eastAsia"/>
          <w:color w:val="auto"/>
          <w:lang w:eastAsia="en-US"/>
        </w:rPr>
        <w:t xml:space="preserve"> </w:t>
      </w:r>
      <w:r>
        <w:rPr>
          <w:rFonts w:eastAsiaTheme="minorEastAsia"/>
          <w:color w:val="auto"/>
          <w:lang w:eastAsia="en-US"/>
        </w:rPr>
        <w:t>(Option 2)</w:t>
      </w:r>
    </w:p>
    <w:tbl>
      <w:tblPr>
        <w:tblStyle w:val="aa"/>
        <w:tblW w:w="0" w:type="auto"/>
        <w:jc w:val="center"/>
        <w:tblLook w:val="04A0" w:firstRow="1" w:lastRow="0" w:firstColumn="1" w:lastColumn="0" w:noHBand="0" w:noVBand="1"/>
      </w:tblPr>
      <w:tblGrid>
        <w:gridCol w:w="6231"/>
      </w:tblGrid>
      <w:tr w:rsidR="00122463" w14:paraId="5757EC53" w14:textId="77777777" w:rsidTr="006B2D3A">
        <w:trPr>
          <w:jc w:val="center"/>
        </w:trPr>
        <w:tc>
          <w:tcPr>
            <w:tcW w:w="6231" w:type="dxa"/>
          </w:tcPr>
          <w:p w14:paraId="280B5F68" w14:textId="77777777" w:rsidR="00122463" w:rsidRPr="005F0C63" w:rsidRDefault="00122463" w:rsidP="006B2D3A">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NWDAF 1</w:t>
            </w:r>
          </w:p>
        </w:tc>
      </w:tr>
      <w:tr w:rsidR="00122463" w14:paraId="4887AFE6" w14:textId="77777777" w:rsidTr="006B2D3A">
        <w:trPr>
          <w:jc w:val="center"/>
        </w:trPr>
        <w:tc>
          <w:tcPr>
            <w:tcW w:w="6231" w:type="dxa"/>
          </w:tcPr>
          <w:p w14:paraId="63121A4C"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122463" w14:paraId="3058B083" w14:textId="77777777" w:rsidTr="006B2D3A">
        <w:trPr>
          <w:jc w:val="center"/>
        </w:trPr>
        <w:tc>
          <w:tcPr>
            <w:tcW w:w="6231" w:type="dxa"/>
          </w:tcPr>
          <w:p w14:paraId="1873DFAD"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Nnwdaf_AnalyticsSubscription</w:t>
            </w:r>
            <w:proofErr w:type="spellEnd"/>
          </w:p>
        </w:tc>
      </w:tr>
      <w:tr w:rsidR="00A9702B" w14:paraId="0656DCCD" w14:textId="77777777" w:rsidTr="006B2D3A">
        <w:trPr>
          <w:jc w:val="center"/>
        </w:trPr>
        <w:tc>
          <w:tcPr>
            <w:tcW w:w="6231" w:type="dxa"/>
          </w:tcPr>
          <w:p w14:paraId="55786210" w14:textId="77777777" w:rsidR="00A9702B" w:rsidRDefault="00A9702B" w:rsidP="00A9702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r>
              <w:rPr>
                <w:rFonts w:eastAsiaTheme="minorEastAsia"/>
                <w:color w:val="auto"/>
                <w:lang w:eastAsia="en-US"/>
              </w:rPr>
              <w:t>Analytics ID 1</w:t>
            </w:r>
          </w:p>
        </w:tc>
      </w:tr>
      <w:tr w:rsidR="00122463" w14:paraId="2CDC1B67" w14:textId="77777777" w:rsidTr="006B2D3A">
        <w:trPr>
          <w:jc w:val="center"/>
        </w:trPr>
        <w:tc>
          <w:tcPr>
            <w:tcW w:w="6231" w:type="dxa"/>
          </w:tcPr>
          <w:p w14:paraId="4D6167E8"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Nnwdaf_AnalyticsInfo</w:t>
            </w:r>
            <w:proofErr w:type="spellEnd"/>
          </w:p>
        </w:tc>
      </w:tr>
      <w:tr w:rsidR="00A9702B" w14:paraId="0591868A" w14:textId="77777777" w:rsidTr="006B2D3A">
        <w:trPr>
          <w:jc w:val="center"/>
        </w:trPr>
        <w:tc>
          <w:tcPr>
            <w:tcW w:w="6231" w:type="dxa"/>
          </w:tcPr>
          <w:p w14:paraId="13141C62" w14:textId="77777777" w:rsidR="00A9702B" w:rsidRDefault="00A9702B"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r>
              <w:rPr>
                <w:rFonts w:eastAsiaTheme="minorEastAsia"/>
                <w:color w:val="auto"/>
                <w:lang w:eastAsia="en-US"/>
              </w:rPr>
              <w:t>Analytics ID 1</w:t>
            </w:r>
          </w:p>
        </w:tc>
      </w:tr>
      <w:tr w:rsidR="00122463" w:rsidRPr="005F0C63" w14:paraId="3450800B" w14:textId="77777777" w:rsidTr="006B2D3A">
        <w:trPr>
          <w:jc w:val="center"/>
        </w:trPr>
        <w:tc>
          <w:tcPr>
            <w:tcW w:w="6231" w:type="dxa"/>
          </w:tcPr>
          <w:p w14:paraId="3AE312AE" w14:textId="77777777" w:rsidR="00122463" w:rsidRPr="005F0C63" w:rsidRDefault="00122463" w:rsidP="006B2D3A">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2</w:t>
            </w:r>
          </w:p>
        </w:tc>
      </w:tr>
      <w:tr w:rsidR="00122463" w:rsidRPr="00A71992" w14:paraId="159B41F7" w14:textId="77777777" w:rsidTr="006B2D3A">
        <w:trPr>
          <w:jc w:val="center"/>
        </w:trPr>
        <w:tc>
          <w:tcPr>
            <w:tcW w:w="6231" w:type="dxa"/>
          </w:tcPr>
          <w:p w14:paraId="0F4CEFE1"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122463" w:rsidRPr="00A71992" w14:paraId="7170AF96" w14:textId="77777777" w:rsidTr="006B2D3A">
        <w:trPr>
          <w:jc w:val="center"/>
        </w:trPr>
        <w:tc>
          <w:tcPr>
            <w:tcW w:w="6231" w:type="dxa"/>
          </w:tcPr>
          <w:p w14:paraId="003E4F31"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Nnwdaf_MLModelProvision</w:t>
            </w:r>
            <w:proofErr w:type="spellEnd"/>
          </w:p>
        </w:tc>
      </w:tr>
      <w:tr w:rsidR="0006116D" w:rsidRPr="00A71992" w14:paraId="0FE45970" w14:textId="77777777" w:rsidTr="006B2D3A">
        <w:trPr>
          <w:jc w:val="center"/>
        </w:trPr>
        <w:tc>
          <w:tcPr>
            <w:tcW w:w="6231" w:type="dxa"/>
          </w:tcPr>
          <w:p w14:paraId="0B0D14D1" w14:textId="77777777" w:rsidR="0006116D" w:rsidRDefault="0006116D" w:rsidP="0006116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r>
              <w:rPr>
                <w:rFonts w:eastAsiaTheme="minorEastAsia"/>
                <w:color w:val="auto"/>
                <w:lang w:eastAsia="en-US"/>
              </w:rPr>
              <w:t>Analytics ID 2</w:t>
            </w:r>
          </w:p>
        </w:tc>
      </w:tr>
      <w:tr w:rsidR="00122463" w:rsidRPr="00A71992" w14:paraId="4FF8BE59" w14:textId="77777777" w:rsidTr="006B2D3A">
        <w:trPr>
          <w:jc w:val="center"/>
        </w:trPr>
        <w:tc>
          <w:tcPr>
            <w:tcW w:w="6231" w:type="dxa"/>
          </w:tcPr>
          <w:p w14:paraId="4647EA6A"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Nnwdaf_MLModelInfo</w:t>
            </w:r>
            <w:proofErr w:type="spellEnd"/>
          </w:p>
        </w:tc>
      </w:tr>
      <w:tr w:rsidR="0006116D" w:rsidRPr="00A71992" w14:paraId="0610B5C2" w14:textId="77777777" w:rsidTr="006B2D3A">
        <w:trPr>
          <w:jc w:val="center"/>
        </w:trPr>
        <w:tc>
          <w:tcPr>
            <w:tcW w:w="6231" w:type="dxa"/>
          </w:tcPr>
          <w:p w14:paraId="14AB2E02" w14:textId="77777777" w:rsidR="0006116D" w:rsidRDefault="0006116D" w:rsidP="0006116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r>
              <w:rPr>
                <w:rFonts w:eastAsiaTheme="minorEastAsia"/>
                <w:color w:val="auto"/>
                <w:lang w:eastAsia="en-US"/>
              </w:rPr>
              <w:t>Analytics ID 2</w:t>
            </w:r>
          </w:p>
        </w:tc>
      </w:tr>
      <w:tr w:rsidR="00122463" w:rsidRPr="00A71992" w14:paraId="4E9D845B" w14:textId="77777777" w:rsidTr="006B2D3A">
        <w:trPr>
          <w:jc w:val="center"/>
        </w:trPr>
        <w:tc>
          <w:tcPr>
            <w:tcW w:w="6231" w:type="dxa"/>
          </w:tcPr>
          <w:p w14:paraId="4A197B57" w14:textId="77777777" w:rsidR="00122463"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proofErr w:type="spellStart"/>
            <w:r>
              <w:rPr>
                <w:rFonts w:eastAsiaTheme="minorEastAsia" w:hint="eastAsia"/>
                <w:color w:val="auto"/>
                <w:lang w:eastAsia="en-US"/>
              </w:rPr>
              <w:t>Nnwdaf_DataRepository</w:t>
            </w:r>
            <w:proofErr w:type="spellEnd"/>
          </w:p>
        </w:tc>
      </w:tr>
      <w:tr w:rsidR="0006116D" w:rsidRPr="00A71992" w14:paraId="6602EEEF" w14:textId="77777777" w:rsidTr="006B2D3A">
        <w:trPr>
          <w:jc w:val="center"/>
        </w:trPr>
        <w:tc>
          <w:tcPr>
            <w:tcW w:w="6231" w:type="dxa"/>
          </w:tcPr>
          <w:p w14:paraId="0BEB8967" w14:textId="77777777" w:rsidR="0006116D" w:rsidRDefault="0006116D" w:rsidP="0006116D">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r>
              <w:rPr>
                <w:rFonts w:eastAsiaTheme="minorEastAsia"/>
                <w:color w:val="auto"/>
                <w:lang w:eastAsia="en-US"/>
              </w:rPr>
              <w:t>Analytics ID 2</w:t>
            </w:r>
          </w:p>
        </w:tc>
      </w:tr>
      <w:tr w:rsidR="00122463" w:rsidRPr="005F0C63" w14:paraId="0E069266" w14:textId="77777777" w:rsidTr="006B2D3A">
        <w:trPr>
          <w:jc w:val="center"/>
        </w:trPr>
        <w:tc>
          <w:tcPr>
            <w:tcW w:w="6231" w:type="dxa"/>
          </w:tcPr>
          <w:p w14:paraId="199541B6" w14:textId="77777777" w:rsidR="00122463" w:rsidRPr="005F0C63" w:rsidRDefault="00122463" w:rsidP="006B2D3A">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3</w:t>
            </w:r>
          </w:p>
        </w:tc>
      </w:tr>
      <w:tr w:rsidR="00122463" w:rsidRPr="00A71992" w14:paraId="6A2FD857" w14:textId="77777777" w:rsidTr="006B2D3A">
        <w:trPr>
          <w:jc w:val="center"/>
        </w:trPr>
        <w:tc>
          <w:tcPr>
            <w:tcW w:w="6231" w:type="dxa"/>
          </w:tcPr>
          <w:p w14:paraId="2D2B1E22"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122463" w:rsidRPr="00A71992" w14:paraId="261D4C21" w14:textId="77777777" w:rsidTr="006B2D3A">
        <w:trPr>
          <w:jc w:val="center"/>
        </w:trPr>
        <w:tc>
          <w:tcPr>
            <w:tcW w:w="6231" w:type="dxa"/>
          </w:tcPr>
          <w:p w14:paraId="488B6137"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Nnwdaf_AnalyticsSubscription</w:t>
            </w:r>
            <w:proofErr w:type="spellEnd"/>
          </w:p>
        </w:tc>
      </w:tr>
      <w:tr w:rsidR="009B6EBB" w:rsidRPr="00A71992" w14:paraId="55413470" w14:textId="77777777" w:rsidTr="006B2D3A">
        <w:trPr>
          <w:jc w:val="center"/>
        </w:trPr>
        <w:tc>
          <w:tcPr>
            <w:tcW w:w="6231" w:type="dxa"/>
          </w:tcPr>
          <w:p w14:paraId="4CFE5CF6" w14:textId="77777777" w:rsidR="009B6EBB" w:rsidRDefault="009B6EBB" w:rsidP="001572C4">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sidR="001572C4">
              <w:rPr>
                <w:rFonts w:eastAsiaTheme="minorEastAsia"/>
                <w:color w:val="auto"/>
                <w:lang w:eastAsia="en-US"/>
              </w:rPr>
              <w:t>2</w:t>
            </w:r>
          </w:p>
        </w:tc>
      </w:tr>
      <w:tr w:rsidR="00122463" w:rsidRPr="00A71992" w14:paraId="3DC57557" w14:textId="77777777" w:rsidTr="006B2D3A">
        <w:trPr>
          <w:jc w:val="center"/>
        </w:trPr>
        <w:tc>
          <w:tcPr>
            <w:tcW w:w="6231" w:type="dxa"/>
          </w:tcPr>
          <w:p w14:paraId="41859C2E"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Nnwdaf_AnalyticsInfo</w:t>
            </w:r>
            <w:proofErr w:type="spellEnd"/>
          </w:p>
        </w:tc>
      </w:tr>
      <w:tr w:rsidR="009B6EBB" w:rsidRPr="00A71992" w14:paraId="5D4DDED6" w14:textId="77777777" w:rsidTr="006B2D3A">
        <w:trPr>
          <w:jc w:val="center"/>
        </w:trPr>
        <w:tc>
          <w:tcPr>
            <w:tcW w:w="6231" w:type="dxa"/>
          </w:tcPr>
          <w:p w14:paraId="5B336245" w14:textId="77777777" w:rsidR="009B6EBB" w:rsidRDefault="001572C4" w:rsidP="001572C4">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2</w:t>
            </w:r>
          </w:p>
        </w:tc>
      </w:tr>
      <w:tr w:rsidR="00122463" w:rsidRPr="00A71992" w14:paraId="06F82BF3" w14:textId="77777777" w:rsidTr="006B2D3A">
        <w:trPr>
          <w:jc w:val="center"/>
        </w:trPr>
        <w:tc>
          <w:tcPr>
            <w:tcW w:w="6231" w:type="dxa"/>
          </w:tcPr>
          <w:p w14:paraId="0F6A958E"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Nnwdaf_MLModelProvision</w:t>
            </w:r>
            <w:proofErr w:type="spellEnd"/>
          </w:p>
        </w:tc>
      </w:tr>
      <w:tr w:rsidR="009B6EBB" w:rsidRPr="00A71992" w14:paraId="0D9A1643" w14:textId="77777777" w:rsidTr="006B2D3A">
        <w:trPr>
          <w:jc w:val="center"/>
        </w:trPr>
        <w:tc>
          <w:tcPr>
            <w:tcW w:w="6231" w:type="dxa"/>
          </w:tcPr>
          <w:p w14:paraId="79BAC810" w14:textId="77777777" w:rsidR="009B6EBB" w:rsidRDefault="001572C4" w:rsidP="001572C4">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r w:rsidR="00122463" w:rsidRPr="00A71992" w14:paraId="2B62E1DC" w14:textId="77777777" w:rsidTr="006B2D3A">
        <w:trPr>
          <w:jc w:val="center"/>
        </w:trPr>
        <w:tc>
          <w:tcPr>
            <w:tcW w:w="6231" w:type="dxa"/>
          </w:tcPr>
          <w:p w14:paraId="6B54B2F9"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Nnwdaf_MLModelInfo</w:t>
            </w:r>
            <w:proofErr w:type="spellEnd"/>
          </w:p>
        </w:tc>
      </w:tr>
      <w:tr w:rsidR="009B6EBB" w:rsidRPr="00A71992" w14:paraId="35A636C2" w14:textId="77777777" w:rsidTr="006B2D3A">
        <w:trPr>
          <w:jc w:val="center"/>
        </w:trPr>
        <w:tc>
          <w:tcPr>
            <w:tcW w:w="6231" w:type="dxa"/>
          </w:tcPr>
          <w:p w14:paraId="0B7F81E0" w14:textId="77777777" w:rsidR="009B6EBB" w:rsidRDefault="001572C4" w:rsidP="001572C4">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r w:rsidR="00122463" w14:paraId="4EA67A88" w14:textId="77777777" w:rsidTr="006B2D3A">
        <w:trPr>
          <w:jc w:val="center"/>
        </w:trPr>
        <w:tc>
          <w:tcPr>
            <w:tcW w:w="6231" w:type="dxa"/>
          </w:tcPr>
          <w:p w14:paraId="448F75C9" w14:textId="77777777" w:rsidR="00122463"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proofErr w:type="spellStart"/>
            <w:r>
              <w:rPr>
                <w:rFonts w:eastAsiaTheme="minorEastAsia" w:hint="eastAsia"/>
                <w:color w:val="auto"/>
                <w:lang w:eastAsia="en-US"/>
              </w:rPr>
              <w:t>Nnwdaf_DataRepository</w:t>
            </w:r>
            <w:proofErr w:type="spellEnd"/>
          </w:p>
        </w:tc>
      </w:tr>
      <w:tr w:rsidR="009B6EBB" w14:paraId="161F5FA1" w14:textId="77777777" w:rsidTr="006B2D3A">
        <w:trPr>
          <w:jc w:val="center"/>
        </w:trPr>
        <w:tc>
          <w:tcPr>
            <w:tcW w:w="6231" w:type="dxa"/>
          </w:tcPr>
          <w:p w14:paraId="63B79D6E" w14:textId="77777777" w:rsidR="009B6EBB" w:rsidRDefault="001572C4" w:rsidP="001572C4">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bl>
    <w:p w14:paraId="4CA44EB9" w14:textId="77777777" w:rsidR="000411D2" w:rsidRDefault="000411D2" w:rsidP="00294B58">
      <w:pPr>
        <w:rPr>
          <w:rFonts w:eastAsiaTheme="minorEastAsia"/>
          <w:lang w:eastAsia="zh-CN"/>
        </w:rPr>
      </w:pPr>
    </w:p>
    <w:p w14:paraId="566CE1A1" w14:textId="09D5C7D7" w:rsidR="000411D2" w:rsidRDefault="000411D2" w:rsidP="000411D2">
      <w:pPr>
        <w:rPr>
          <w:rFonts w:eastAsia="MS Mincho"/>
          <w:b/>
          <w:u w:val="single"/>
          <w:lang w:val="en-US"/>
        </w:rPr>
      </w:pPr>
      <w:r w:rsidRPr="000411D2">
        <w:rPr>
          <w:rFonts w:eastAsia="MS Mincho"/>
          <w:b/>
          <w:u w:val="single"/>
        </w:rPr>
        <w:t xml:space="preserve">Option </w:t>
      </w:r>
      <w:r w:rsidR="00EC115D">
        <w:rPr>
          <w:rFonts w:eastAsia="MS Mincho"/>
          <w:b/>
          <w:u w:val="single"/>
        </w:rPr>
        <w:t>3</w:t>
      </w:r>
      <w:r w:rsidRPr="000411D2">
        <w:rPr>
          <w:rFonts w:eastAsia="MS Mincho"/>
          <w:b/>
          <w:u w:val="single"/>
        </w:rPr>
        <w:t xml:space="preserve">. </w:t>
      </w:r>
      <w:proofErr w:type="spellStart"/>
      <w:r w:rsidR="00F8323F">
        <w:rPr>
          <w:rFonts w:eastAsia="MS Mincho"/>
          <w:b/>
          <w:u w:val="single"/>
        </w:rPr>
        <w:t>Nnwdaf_Analytics</w:t>
      </w:r>
      <w:proofErr w:type="spellEnd"/>
      <w:r w:rsidR="00F8323F">
        <w:rPr>
          <w:rFonts w:eastAsia="MS Mincho"/>
          <w:b/>
          <w:u w:val="single"/>
        </w:rPr>
        <w:t xml:space="preserve"> services</w:t>
      </w:r>
      <w:r w:rsidR="00746CE8">
        <w:rPr>
          <w:rFonts w:eastAsia="MS Mincho"/>
          <w:b/>
          <w:u w:val="single"/>
        </w:rPr>
        <w:t xml:space="preserve"> use rel. 16 implementation</w:t>
      </w:r>
      <w:r w:rsidR="00F8323F">
        <w:rPr>
          <w:rFonts w:eastAsia="MS Mincho"/>
          <w:b/>
          <w:u w:val="single"/>
        </w:rPr>
        <w:t>, other service</w:t>
      </w:r>
      <w:r w:rsidR="004D4D61">
        <w:rPr>
          <w:rFonts w:eastAsia="MS Mincho"/>
          <w:b/>
          <w:u w:val="single"/>
        </w:rPr>
        <w:t>s</w:t>
      </w:r>
      <w:r w:rsidR="00F8323F">
        <w:rPr>
          <w:rFonts w:eastAsia="MS Mincho"/>
          <w:b/>
          <w:u w:val="single"/>
        </w:rPr>
        <w:t xml:space="preserve"> </w:t>
      </w:r>
      <w:r w:rsidR="00345EC0">
        <w:rPr>
          <w:rFonts w:eastAsia="MS Mincho"/>
          <w:b/>
          <w:u w:val="single"/>
        </w:rPr>
        <w:t xml:space="preserve">newly </w:t>
      </w:r>
      <w:r w:rsidR="00F8323F">
        <w:rPr>
          <w:rFonts w:eastAsia="MS Mincho"/>
          <w:b/>
          <w:u w:val="single"/>
        </w:rPr>
        <w:t xml:space="preserve">added in Rel-17 </w:t>
      </w:r>
      <w:r w:rsidR="00F062FF">
        <w:rPr>
          <w:rFonts w:eastAsia="MS Mincho"/>
          <w:b/>
          <w:u w:val="single"/>
          <w:lang w:val="en-US"/>
        </w:rPr>
        <w:t>use the Option 2.</w:t>
      </w:r>
    </w:p>
    <w:p w14:paraId="101E7020" w14:textId="77777777" w:rsidR="005F755D" w:rsidRPr="005F755D" w:rsidRDefault="005F755D" w:rsidP="005F755D">
      <w:pPr>
        <w:pStyle w:val="TH"/>
        <w:overflowPunct/>
        <w:autoSpaceDE/>
        <w:autoSpaceDN/>
        <w:adjustRightInd/>
        <w:textAlignment w:val="auto"/>
        <w:rPr>
          <w:rFonts w:eastAsia="MS Mincho"/>
          <w:b w:val="0"/>
          <w:u w:val="single"/>
        </w:rPr>
      </w:pPr>
      <w:r w:rsidRPr="007E6C0B">
        <w:rPr>
          <w:rFonts w:eastAsiaTheme="minorEastAsia" w:hint="eastAsia"/>
          <w:color w:val="auto"/>
          <w:lang w:eastAsia="en-US"/>
        </w:rPr>
        <w:t xml:space="preserve">Table </w:t>
      </w:r>
      <w:r>
        <w:rPr>
          <w:rFonts w:eastAsiaTheme="minorEastAsia"/>
          <w:color w:val="auto"/>
          <w:lang w:eastAsia="en-US"/>
        </w:rPr>
        <w:t>2-3</w:t>
      </w:r>
      <w:r w:rsidRPr="007E6C0B">
        <w:rPr>
          <w:rFonts w:eastAsiaTheme="minorEastAsia" w:hint="eastAsia"/>
          <w:color w:val="auto"/>
          <w:lang w:eastAsia="en-US"/>
        </w:rPr>
        <w:t xml:space="preserve">: </w:t>
      </w:r>
      <w:r>
        <w:rPr>
          <w:rFonts w:eastAsiaTheme="minorEastAsia"/>
          <w:color w:val="auto"/>
          <w:lang w:eastAsia="en-US"/>
        </w:rPr>
        <w:t xml:space="preserve">Updated </w:t>
      </w:r>
      <w:r w:rsidRPr="007E6C0B">
        <w:rPr>
          <w:rFonts w:eastAsiaTheme="minorEastAsia" w:hint="eastAsia"/>
          <w:color w:val="auto"/>
          <w:lang w:eastAsia="en-US"/>
        </w:rPr>
        <w:t>NWDAF profile</w:t>
      </w:r>
      <w:r>
        <w:rPr>
          <w:rFonts w:eastAsiaTheme="minorEastAsia"/>
          <w:color w:val="auto"/>
          <w:lang w:eastAsia="en-US"/>
        </w:rPr>
        <w:t xml:space="preserve"> in NRF</w:t>
      </w:r>
      <w:r w:rsidRPr="007E6C0B">
        <w:rPr>
          <w:rFonts w:eastAsiaTheme="minorEastAsia" w:hint="eastAsia"/>
          <w:color w:val="auto"/>
          <w:lang w:eastAsia="en-US"/>
        </w:rPr>
        <w:t xml:space="preserve"> </w:t>
      </w:r>
      <w:r>
        <w:rPr>
          <w:rFonts w:eastAsiaTheme="minorEastAsia"/>
          <w:color w:val="auto"/>
          <w:lang w:eastAsia="en-US"/>
        </w:rPr>
        <w:t>(Option 3)</w:t>
      </w:r>
    </w:p>
    <w:tbl>
      <w:tblPr>
        <w:tblStyle w:val="aa"/>
        <w:tblW w:w="0" w:type="auto"/>
        <w:jc w:val="center"/>
        <w:tblLook w:val="04A0" w:firstRow="1" w:lastRow="0" w:firstColumn="1" w:lastColumn="0" w:noHBand="0" w:noVBand="1"/>
      </w:tblPr>
      <w:tblGrid>
        <w:gridCol w:w="6231"/>
      </w:tblGrid>
      <w:tr w:rsidR="00122463" w14:paraId="384F1BF7" w14:textId="77777777" w:rsidTr="006B2D3A">
        <w:trPr>
          <w:jc w:val="center"/>
        </w:trPr>
        <w:tc>
          <w:tcPr>
            <w:tcW w:w="6231" w:type="dxa"/>
          </w:tcPr>
          <w:p w14:paraId="7AC024C2" w14:textId="77777777" w:rsidR="00122463" w:rsidRPr="005F0C63" w:rsidRDefault="00122463" w:rsidP="006B2D3A">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NWDAF 1</w:t>
            </w:r>
          </w:p>
        </w:tc>
      </w:tr>
      <w:tr w:rsidR="00122463" w14:paraId="24053B21" w14:textId="77777777" w:rsidTr="006B2D3A">
        <w:trPr>
          <w:jc w:val="center"/>
        </w:trPr>
        <w:tc>
          <w:tcPr>
            <w:tcW w:w="6231" w:type="dxa"/>
          </w:tcPr>
          <w:p w14:paraId="4DF0A560"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122463" w14:paraId="3A6A96FD" w14:textId="77777777" w:rsidTr="006B2D3A">
        <w:trPr>
          <w:jc w:val="center"/>
        </w:trPr>
        <w:tc>
          <w:tcPr>
            <w:tcW w:w="6231" w:type="dxa"/>
          </w:tcPr>
          <w:p w14:paraId="77BA2000"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Nnwdaf_AnalyticsSubscription</w:t>
            </w:r>
            <w:proofErr w:type="spellEnd"/>
          </w:p>
        </w:tc>
      </w:tr>
      <w:tr w:rsidR="00122463" w14:paraId="7AC9D926" w14:textId="77777777" w:rsidTr="006B2D3A">
        <w:trPr>
          <w:jc w:val="center"/>
        </w:trPr>
        <w:tc>
          <w:tcPr>
            <w:tcW w:w="6231" w:type="dxa"/>
          </w:tcPr>
          <w:p w14:paraId="262F2C79"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Nnwdaf_AnalyticsInfo</w:t>
            </w:r>
            <w:proofErr w:type="spellEnd"/>
          </w:p>
        </w:tc>
      </w:tr>
      <w:tr w:rsidR="00122463" w14:paraId="090E8AD8" w14:textId="77777777" w:rsidTr="006B2D3A">
        <w:trPr>
          <w:jc w:val="center"/>
        </w:trPr>
        <w:tc>
          <w:tcPr>
            <w:tcW w:w="6231" w:type="dxa"/>
          </w:tcPr>
          <w:p w14:paraId="2C9C73AD"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122463" w14:paraId="78B90437" w14:textId="77777777" w:rsidTr="006B2D3A">
        <w:trPr>
          <w:jc w:val="center"/>
        </w:trPr>
        <w:tc>
          <w:tcPr>
            <w:tcW w:w="6231" w:type="dxa"/>
          </w:tcPr>
          <w:p w14:paraId="0DF12F87"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1</w:t>
            </w:r>
          </w:p>
        </w:tc>
      </w:tr>
      <w:tr w:rsidR="00122463" w:rsidRPr="005F0C63" w14:paraId="7257D383" w14:textId="77777777" w:rsidTr="006B2D3A">
        <w:trPr>
          <w:jc w:val="center"/>
        </w:trPr>
        <w:tc>
          <w:tcPr>
            <w:tcW w:w="6231" w:type="dxa"/>
          </w:tcPr>
          <w:p w14:paraId="6CE39855" w14:textId="77777777" w:rsidR="00122463" w:rsidRPr="005F0C63" w:rsidRDefault="00122463" w:rsidP="006B2D3A">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2</w:t>
            </w:r>
          </w:p>
        </w:tc>
      </w:tr>
      <w:tr w:rsidR="00122463" w:rsidRPr="00A71992" w14:paraId="55490C4A" w14:textId="77777777" w:rsidTr="006B2D3A">
        <w:trPr>
          <w:jc w:val="center"/>
        </w:trPr>
        <w:tc>
          <w:tcPr>
            <w:tcW w:w="6231" w:type="dxa"/>
          </w:tcPr>
          <w:p w14:paraId="2E5A3251"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122463" w:rsidRPr="00A71992" w14:paraId="5AF8ACA0" w14:textId="77777777" w:rsidTr="006B2D3A">
        <w:trPr>
          <w:jc w:val="center"/>
        </w:trPr>
        <w:tc>
          <w:tcPr>
            <w:tcW w:w="6231" w:type="dxa"/>
          </w:tcPr>
          <w:p w14:paraId="6E695BEE"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Nnwdaf_MLModelProvision</w:t>
            </w:r>
            <w:proofErr w:type="spellEnd"/>
          </w:p>
        </w:tc>
      </w:tr>
      <w:tr w:rsidR="002E5DDA" w:rsidRPr="00A71992" w14:paraId="482DBC3F" w14:textId="77777777" w:rsidTr="006B2D3A">
        <w:trPr>
          <w:jc w:val="center"/>
        </w:trPr>
        <w:tc>
          <w:tcPr>
            <w:tcW w:w="6231" w:type="dxa"/>
          </w:tcPr>
          <w:p w14:paraId="11035703" w14:textId="77777777" w:rsidR="002E5DDA" w:rsidRDefault="00786E64"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r>
              <w:rPr>
                <w:rFonts w:eastAsiaTheme="minorEastAsia"/>
                <w:color w:val="auto"/>
                <w:lang w:eastAsia="en-US"/>
              </w:rPr>
              <w:t>Analytics ID 2</w:t>
            </w:r>
          </w:p>
        </w:tc>
      </w:tr>
      <w:tr w:rsidR="00122463" w:rsidRPr="00A71992" w14:paraId="7451367B" w14:textId="77777777" w:rsidTr="006B2D3A">
        <w:trPr>
          <w:jc w:val="center"/>
        </w:trPr>
        <w:tc>
          <w:tcPr>
            <w:tcW w:w="6231" w:type="dxa"/>
          </w:tcPr>
          <w:p w14:paraId="1D9B9288"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Nnwdaf_MLModelInfo</w:t>
            </w:r>
            <w:proofErr w:type="spellEnd"/>
          </w:p>
        </w:tc>
      </w:tr>
      <w:tr w:rsidR="002E5DDA" w:rsidRPr="00A71992" w14:paraId="3294F1F4" w14:textId="77777777" w:rsidTr="006B2D3A">
        <w:trPr>
          <w:jc w:val="center"/>
        </w:trPr>
        <w:tc>
          <w:tcPr>
            <w:tcW w:w="6231" w:type="dxa"/>
          </w:tcPr>
          <w:p w14:paraId="6AA40D09" w14:textId="77777777" w:rsidR="002E5DDA" w:rsidRDefault="00786E64"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r>
              <w:rPr>
                <w:rFonts w:eastAsiaTheme="minorEastAsia"/>
                <w:color w:val="auto"/>
                <w:lang w:eastAsia="en-US"/>
              </w:rPr>
              <w:t>Analytics ID 2</w:t>
            </w:r>
          </w:p>
        </w:tc>
      </w:tr>
      <w:tr w:rsidR="00122463" w:rsidRPr="00A71992" w14:paraId="4D6ADE54" w14:textId="77777777" w:rsidTr="006B2D3A">
        <w:trPr>
          <w:jc w:val="center"/>
        </w:trPr>
        <w:tc>
          <w:tcPr>
            <w:tcW w:w="6231" w:type="dxa"/>
          </w:tcPr>
          <w:p w14:paraId="1712F5C2" w14:textId="77777777" w:rsidR="00122463"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proofErr w:type="spellStart"/>
            <w:r>
              <w:rPr>
                <w:rFonts w:eastAsiaTheme="minorEastAsia" w:hint="eastAsia"/>
                <w:color w:val="auto"/>
                <w:lang w:eastAsia="en-US"/>
              </w:rPr>
              <w:t>Nnwdaf_DataRepository</w:t>
            </w:r>
            <w:proofErr w:type="spellEnd"/>
          </w:p>
        </w:tc>
      </w:tr>
      <w:tr w:rsidR="002E5DDA" w:rsidRPr="00A71992" w14:paraId="0D69F458" w14:textId="77777777" w:rsidTr="006B2D3A">
        <w:trPr>
          <w:jc w:val="center"/>
        </w:trPr>
        <w:tc>
          <w:tcPr>
            <w:tcW w:w="6231" w:type="dxa"/>
          </w:tcPr>
          <w:p w14:paraId="17E027F7" w14:textId="77777777" w:rsidR="002E5DDA" w:rsidRDefault="00786E64"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&gt;</w:t>
            </w:r>
            <w:r>
              <w:rPr>
                <w:rFonts w:eastAsiaTheme="minorEastAsia" w:hint="eastAsia"/>
                <w:color w:val="auto"/>
                <w:lang w:eastAsia="en-US"/>
              </w:rPr>
              <w:t xml:space="preserve"> </w:t>
            </w:r>
            <w:r>
              <w:rPr>
                <w:rFonts w:eastAsiaTheme="minorEastAsia"/>
                <w:color w:val="auto"/>
                <w:lang w:eastAsia="en-US"/>
              </w:rPr>
              <w:t>Analytics ID 2</w:t>
            </w:r>
          </w:p>
        </w:tc>
      </w:tr>
      <w:tr w:rsidR="0076722B" w:rsidRPr="00A71992" w14:paraId="6E10D71D" w14:textId="77777777" w:rsidTr="00715A3B">
        <w:trPr>
          <w:jc w:val="center"/>
        </w:trPr>
        <w:tc>
          <w:tcPr>
            <w:tcW w:w="6231" w:type="dxa"/>
          </w:tcPr>
          <w:p w14:paraId="4DE89109" w14:textId="77777777" w:rsidR="0076722B" w:rsidRPr="00A71992" w:rsidRDefault="0076722B"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76722B" w:rsidRPr="00A71992" w14:paraId="466B8C21" w14:textId="77777777" w:rsidTr="00715A3B">
        <w:trPr>
          <w:jc w:val="center"/>
        </w:trPr>
        <w:tc>
          <w:tcPr>
            <w:tcW w:w="6231" w:type="dxa"/>
          </w:tcPr>
          <w:p w14:paraId="1719735E" w14:textId="6B7E7EA2" w:rsidR="0076722B" w:rsidRPr="00A71992" w:rsidRDefault="0076722B" w:rsidP="005911FC">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r w:rsidR="005911FC">
              <w:rPr>
                <w:rFonts w:eastAsiaTheme="minorEastAsia"/>
                <w:color w:val="auto"/>
                <w:lang w:eastAsia="en-US"/>
              </w:rPr>
              <w:t>None</w:t>
            </w:r>
          </w:p>
        </w:tc>
      </w:tr>
      <w:tr w:rsidR="00122463" w:rsidRPr="005F0C63" w14:paraId="17136308" w14:textId="77777777" w:rsidTr="006B2D3A">
        <w:trPr>
          <w:jc w:val="center"/>
        </w:trPr>
        <w:tc>
          <w:tcPr>
            <w:tcW w:w="6231" w:type="dxa"/>
          </w:tcPr>
          <w:p w14:paraId="34CF7DA1" w14:textId="77777777" w:rsidR="00122463" w:rsidRPr="005F0C63" w:rsidRDefault="00122463" w:rsidP="006B2D3A">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3</w:t>
            </w:r>
          </w:p>
        </w:tc>
      </w:tr>
      <w:tr w:rsidR="00122463" w:rsidRPr="00A71992" w14:paraId="4AF4E644" w14:textId="77777777" w:rsidTr="006B2D3A">
        <w:trPr>
          <w:jc w:val="center"/>
        </w:trPr>
        <w:tc>
          <w:tcPr>
            <w:tcW w:w="6231" w:type="dxa"/>
          </w:tcPr>
          <w:p w14:paraId="5DCADFB4"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122463" w:rsidRPr="00A71992" w14:paraId="1E1BD4CD" w14:textId="77777777" w:rsidTr="006B2D3A">
        <w:trPr>
          <w:jc w:val="center"/>
        </w:trPr>
        <w:tc>
          <w:tcPr>
            <w:tcW w:w="6231" w:type="dxa"/>
          </w:tcPr>
          <w:p w14:paraId="30328B6E"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Nnwdaf_AnalyticsSubscription</w:t>
            </w:r>
            <w:proofErr w:type="spellEnd"/>
          </w:p>
        </w:tc>
      </w:tr>
      <w:tr w:rsidR="00122463" w:rsidRPr="00A71992" w14:paraId="4BBCFAD5" w14:textId="77777777" w:rsidTr="006B2D3A">
        <w:trPr>
          <w:jc w:val="center"/>
        </w:trPr>
        <w:tc>
          <w:tcPr>
            <w:tcW w:w="6231" w:type="dxa"/>
          </w:tcPr>
          <w:p w14:paraId="2CBF8E25"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Nnwdaf_AnalyticsInfo</w:t>
            </w:r>
            <w:proofErr w:type="spellEnd"/>
          </w:p>
        </w:tc>
      </w:tr>
      <w:tr w:rsidR="00122463" w:rsidRPr="00A71992" w14:paraId="1FCB8510" w14:textId="77777777" w:rsidTr="006B2D3A">
        <w:trPr>
          <w:jc w:val="center"/>
        </w:trPr>
        <w:tc>
          <w:tcPr>
            <w:tcW w:w="6231" w:type="dxa"/>
          </w:tcPr>
          <w:p w14:paraId="2BEF8B9B"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Nnwdaf_MLModelProvision</w:t>
            </w:r>
            <w:proofErr w:type="spellEnd"/>
          </w:p>
        </w:tc>
      </w:tr>
      <w:tr w:rsidR="00EE4179" w:rsidRPr="00A71992" w14:paraId="23F26044" w14:textId="77777777" w:rsidTr="006B2D3A">
        <w:trPr>
          <w:jc w:val="center"/>
        </w:trPr>
        <w:tc>
          <w:tcPr>
            <w:tcW w:w="6231" w:type="dxa"/>
          </w:tcPr>
          <w:p w14:paraId="5DBC82CA" w14:textId="77777777" w:rsidR="00EE4179" w:rsidRDefault="00EE417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r w:rsidR="00122463" w:rsidRPr="00A71992" w14:paraId="275D915A" w14:textId="77777777" w:rsidTr="006B2D3A">
        <w:trPr>
          <w:jc w:val="center"/>
        </w:trPr>
        <w:tc>
          <w:tcPr>
            <w:tcW w:w="6231" w:type="dxa"/>
          </w:tcPr>
          <w:p w14:paraId="2463E539"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Nnwdaf_MLModelInfo</w:t>
            </w:r>
            <w:proofErr w:type="spellEnd"/>
          </w:p>
        </w:tc>
      </w:tr>
      <w:tr w:rsidR="00EE4179" w:rsidRPr="00A71992" w14:paraId="05C429EC" w14:textId="77777777" w:rsidTr="006B2D3A">
        <w:trPr>
          <w:jc w:val="center"/>
        </w:trPr>
        <w:tc>
          <w:tcPr>
            <w:tcW w:w="6231" w:type="dxa"/>
          </w:tcPr>
          <w:p w14:paraId="4B9DF4C6" w14:textId="77777777" w:rsidR="00EE4179" w:rsidRDefault="00EE417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r w:rsidR="00122463" w14:paraId="0F379D56" w14:textId="77777777" w:rsidTr="006B2D3A">
        <w:trPr>
          <w:jc w:val="center"/>
        </w:trPr>
        <w:tc>
          <w:tcPr>
            <w:tcW w:w="6231" w:type="dxa"/>
          </w:tcPr>
          <w:p w14:paraId="5188FBFB" w14:textId="77777777" w:rsidR="00122463"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proofErr w:type="spellStart"/>
            <w:r>
              <w:rPr>
                <w:rFonts w:eastAsiaTheme="minorEastAsia" w:hint="eastAsia"/>
                <w:color w:val="auto"/>
                <w:lang w:eastAsia="en-US"/>
              </w:rPr>
              <w:t>Nnwdaf_DataRepository</w:t>
            </w:r>
            <w:proofErr w:type="spellEnd"/>
          </w:p>
        </w:tc>
      </w:tr>
      <w:tr w:rsidR="00EE4179" w14:paraId="62AA5A44" w14:textId="77777777" w:rsidTr="006B2D3A">
        <w:trPr>
          <w:jc w:val="center"/>
        </w:trPr>
        <w:tc>
          <w:tcPr>
            <w:tcW w:w="6231" w:type="dxa"/>
          </w:tcPr>
          <w:p w14:paraId="639B94DA" w14:textId="77777777" w:rsidR="00EE4179" w:rsidRDefault="00EE4179"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r w:rsidR="00122463" w:rsidRPr="00A71992" w14:paraId="436DACCB" w14:textId="77777777" w:rsidTr="006B2D3A">
        <w:trPr>
          <w:jc w:val="center"/>
        </w:trPr>
        <w:tc>
          <w:tcPr>
            <w:tcW w:w="6231" w:type="dxa"/>
          </w:tcPr>
          <w:p w14:paraId="3C55D232" w14:textId="77777777" w:rsidR="00122463" w:rsidRPr="00A71992" w:rsidRDefault="00122463"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673AF5" w:rsidRPr="00A71992" w14:paraId="22DE0CEB" w14:textId="77777777" w:rsidTr="006B2D3A">
        <w:trPr>
          <w:jc w:val="center"/>
        </w:trPr>
        <w:tc>
          <w:tcPr>
            <w:tcW w:w="6231" w:type="dxa"/>
          </w:tcPr>
          <w:p w14:paraId="618ABF69" w14:textId="77777777" w:rsidR="00673AF5" w:rsidRDefault="00673AF5" w:rsidP="006B2D3A">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r>
              <w:rPr>
                <w:rFonts w:eastAsiaTheme="minorEastAsia"/>
                <w:color w:val="auto"/>
                <w:lang w:eastAsia="en-US"/>
              </w:rPr>
              <w:t>Analytics ID 2</w:t>
            </w:r>
          </w:p>
        </w:tc>
      </w:tr>
    </w:tbl>
    <w:p w14:paraId="16CC1434" w14:textId="77777777" w:rsidR="00746CE8" w:rsidRDefault="00746CE8" w:rsidP="00746CE8">
      <w:pPr>
        <w:rPr>
          <w:rFonts w:eastAsia="MS Mincho"/>
          <w:b/>
          <w:u w:val="single"/>
        </w:rPr>
      </w:pPr>
    </w:p>
    <w:p w14:paraId="62EFBA69" w14:textId="161CE410" w:rsidR="00746CE8" w:rsidRDefault="00746CE8" w:rsidP="00746CE8">
      <w:pPr>
        <w:rPr>
          <w:rFonts w:eastAsia="MS Mincho"/>
          <w:b/>
          <w:u w:val="single"/>
          <w:lang w:val="en-US"/>
        </w:rPr>
      </w:pPr>
      <w:r w:rsidRPr="000411D2">
        <w:rPr>
          <w:rFonts w:eastAsia="MS Mincho"/>
          <w:b/>
          <w:u w:val="single"/>
        </w:rPr>
        <w:t xml:space="preserve">Option </w:t>
      </w:r>
      <w:r>
        <w:rPr>
          <w:rFonts w:eastAsia="MS Mincho"/>
          <w:b/>
          <w:u w:val="single"/>
        </w:rPr>
        <w:t>4</w:t>
      </w:r>
      <w:r w:rsidRPr="000411D2">
        <w:rPr>
          <w:rFonts w:eastAsia="MS Mincho"/>
          <w:b/>
          <w:u w:val="single"/>
        </w:rPr>
        <w:t xml:space="preserve">. </w:t>
      </w:r>
      <w:r>
        <w:rPr>
          <w:rFonts w:eastAsia="MS Mincho"/>
          <w:b/>
          <w:u w:val="single"/>
        </w:rPr>
        <w:t xml:space="preserve">If </w:t>
      </w:r>
      <w:r w:rsidR="00D92BE4">
        <w:rPr>
          <w:rFonts w:eastAsia="MS Mincho"/>
          <w:b/>
          <w:u w:val="single"/>
        </w:rPr>
        <w:t xml:space="preserve">all supported </w:t>
      </w:r>
      <w:proofErr w:type="gramStart"/>
      <w:r w:rsidR="00D92BE4">
        <w:rPr>
          <w:rFonts w:eastAsia="MS Mincho"/>
          <w:b/>
          <w:u w:val="single"/>
        </w:rPr>
        <w:t>analytics</w:t>
      </w:r>
      <w:proofErr w:type="gramEnd"/>
      <w:r w:rsidR="00D92BE4">
        <w:rPr>
          <w:rFonts w:eastAsia="MS Mincho"/>
          <w:b/>
          <w:u w:val="single"/>
        </w:rPr>
        <w:t xml:space="preserve"> IDs are</w:t>
      </w:r>
      <w:r>
        <w:rPr>
          <w:rFonts w:eastAsia="MS Mincho"/>
          <w:b/>
          <w:u w:val="single"/>
        </w:rPr>
        <w:t xml:space="preserve"> the same for all the service supported by this NWDAF. </w:t>
      </w:r>
      <w:proofErr w:type="gramStart"/>
      <w:r>
        <w:rPr>
          <w:rFonts w:eastAsia="MS Mincho"/>
          <w:b/>
          <w:u w:val="single"/>
        </w:rPr>
        <w:t>use</w:t>
      </w:r>
      <w:proofErr w:type="gramEnd"/>
      <w:r>
        <w:rPr>
          <w:rFonts w:eastAsia="MS Mincho"/>
          <w:b/>
          <w:u w:val="single"/>
        </w:rPr>
        <w:t xml:space="preserve"> rel.16 implantation. Otherwise, </w:t>
      </w:r>
      <w:r>
        <w:rPr>
          <w:rFonts w:eastAsia="MS Mincho"/>
          <w:b/>
          <w:u w:val="single"/>
          <w:lang w:val="en-US"/>
        </w:rPr>
        <w:t>use the Option 2.</w:t>
      </w:r>
    </w:p>
    <w:p w14:paraId="21CF4B21" w14:textId="4FA2A279" w:rsidR="00746CE8" w:rsidRPr="005F755D" w:rsidRDefault="00746CE8" w:rsidP="00746CE8">
      <w:pPr>
        <w:pStyle w:val="TH"/>
        <w:overflowPunct/>
        <w:autoSpaceDE/>
        <w:autoSpaceDN/>
        <w:adjustRightInd/>
        <w:textAlignment w:val="auto"/>
        <w:rPr>
          <w:rFonts w:eastAsia="MS Mincho"/>
          <w:b w:val="0"/>
          <w:u w:val="single"/>
        </w:rPr>
      </w:pPr>
      <w:r w:rsidRPr="007E6C0B">
        <w:rPr>
          <w:rFonts w:eastAsiaTheme="minorEastAsia" w:hint="eastAsia"/>
          <w:color w:val="auto"/>
          <w:lang w:eastAsia="en-US"/>
        </w:rPr>
        <w:lastRenderedPageBreak/>
        <w:t xml:space="preserve">Table </w:t>
      </w:r>
      <w:r w:rsidR="00D322F6">
        <w:rPr>
          <w:rFonts w:eastAsiaTheme="minorEastAsia"/>
          <w:color w:val="auto"/>
          <w:lang w:eastAsia="en-US"/>
        </w:rPr>
        <w:t>2-4</w:t>
      </w:r>
      <w:r w:rsidRPr="007E6C0B">
        <w:rPr>
          <w:rFonts w:eastAsiaTheme="minorEastAsia" w:hint="eastAsia"/>
          <w:color w:val="auto"/>
          <w:lang w:eastAsia="en-US"/>
        </w:rPr>
        <w:t xml:space="preserve">: </w:t>
      </w:r>
      <w:r>
        <w:rPr>
          <w:rFonts w:eastAsiaTheme="minorEastAsia"/>
          <w:color w:val="auto"/>
          <w:lang w:eastAsia="en-US"/>
        </w:rPr>
        <w:t xml:space="preserve">Updated </w:t>
      </w:r>
      <w:r w:rsidRPr="007E6C0B">
        <w:rPr>
          <w:rFonts w:eastAsiaTheme="minorEastAsia" w:hint="eastAsia"/>
          <w:color w:val="auto"/>
          <w:lang w:eastAsia="en-US"/>
        </w:rPr>
        <w:t>NWDAF profile</w:t>
      </w:r>
      <w:r>
        <w:rPr>
          <w:rFonts w:eastAsiaTheme="minorEastAsia"/>
          <w:color w:val="auto"/>
          <w:lang w:eastAsia="en-US"/>
        </w:rPr>
        <w:t xml:space="preserve"> in NRF</w:t>
      </w:r>
      <w:r w:rsidRPr="007E6C0B">
        <w:rPr>
          <w:rFonts w:eastAsiaTheme="minorEastAsia" w:hint="eastAsia"/>
          <w:color w:val="auto"/>
          <w:lang w:eastAsia="en-US"/>
        </w:rPr>
        <w:t xml:space="preserve"> </w:t>
      </w:r>
      <w:r w:rsidR="00D322F6">
        <w:rPr>
          <w:rFonts w:eastAsiaTheme="minorEastAsia"/>
          <w:color w:val="auto"/>
          <w:lang w:eastAsia="en-US"/>
        </w:rPr>
        <w:t>(Option 4</w:t>
      </w:r>
      <w:r>
        <w:rPr>
          <w:rFonts w:eastAsiaTheme="minorEastAsia"/>
          <w:color w:val="auto"/>
          <w:lang w:eastAsia="en-US"/>
        </w:rPr>
        <w:t>)</w:t>
      </w:r>
    </w:p>
    <w:tbl>
      <w:tblPr>
        <w:tblStyle w:val="aa"/>
        <w:tblW w:w="0" w:type="auto"/>
        <w:jc w:val="center"/>
        <w:tblLook w:val="04A0" w:firstRow="1" w:lastRow="0" w:firstColumn="1" w:lastColumn="0" w:noHBand="0" w:noVBand="1"/>
      </w:tblPr>
      <w:tblGrid>
        <w:gridCol w:w="6231"/>
      </w:tblGrid>
      <w:tr w:rsidR="00746CE8" w14:paraId="1A03FC75" w14:textId="77777777" w:rsidTr="00715A3B">
        <w:trPr>
          <w:jc w:val="center"/>
        </w:trPr>
        <w:tc>
          <w:tcPr>
            <w:tcW w:w="6231" w:type="dxa"/>
          </w:tcPr>
          <w:p w14:paraId="2881E391" w14:textId="77777777" w:rsidR="00746CE8" w:rsidRPr="005F0C63" w:rsidRDefault="00746CE8" w:rsidP="00715A3B">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NWDAF 1</w:t>
            </w:r>
          </w:p>
        </w:tc>
      </w:tr>
      <w:tr w:rsidR="00746CE8" w14:paraId="55B4E77D" w14:textId="77777777" w:rsidTr="00715A3B">
        <w:trPr>
          <w:jc w:val="center"/>
        </w:trPr>
        <w:tc>
          <w:tcPr>
            <w:tcW w:w="6231" w:type="dxa"/>
          </w:tcPr>
          <w:p w14:paraId="25F8D29F"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746CE8" w14:paraId="5C7AB84B" w14:textId="77777777" w:rsidTr="00715A3B">
        <w:trPr>
          <w:jc w:val="center"/>
        </w:trPr>
        <w:tc>
          <w:tcPr>
            <w:tcW w:w="6231" w:type="dxa"/>
          </w:tcPr>
          <w:p w14:paraId="18219C6D"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Nnwdaf_AnalyticsSubscription</w:t>
            </w:r>
            <w:proofErr w:type="spellEnd"/>
          </w:p>
        </w:tc>
      </w:tr>
      <w:tr w:rsidR="00746CE8" w14:paraId="07DC8918" w14:textId="77777777" w:rsidTr="00715A3B">
        <w:trPr>
          <w:jc w:val="center"/>
        </w:trPr>
        <w:tc>
          <w:tcPr>
            <w:tcW w:w="6231" w:type="dxa"/>
          </w:tcPr>
          <w:p w14:paraId="6AFD0603"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Nnwdaf_AnalyticsInfo</w:t>
            </w:r>
            <w:proofErr w:type="spellEnd"/>
          </w:p>
        </w:tc>
      </w:tr>
      <w:tr w:rsidR="00746CE8" w14:paraId="1040F514" w14:textId="77777777" w:rsidTr="00715A3B">
        <w:trPr>
          <w:jc w:val="center"/>
        </w:trPr>
        <w:tc>
          <w:tcPr>
            <w:tcW w:w="6231" w:type="dxa"/>
          </w:tcPr>
          <w:p w14:paraId="328415B1"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746CE8" w14:paraId="4A496DBE" w14:textId="77777777" w:rsidTr="00715A3B">
        <w:trPr>
          <w:jc w:val="center"/>
        </w:trPr>
        <w:tc>
          <w:tcPr>
            <w:tcW w:w="6231" w:type="dxa"/>
          </w:tcPr>
          <w:p w14:paraId="2706C893"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Analytics ID 1</w:t>
            </w:r>
          </w:p>
        </w:tc>
      </w:tr>
      <w:tr w:rsidR="00746CE8" w:rsidRPr="005F0C63" w14:paraId="783446AD" w14:textId="77777777" w:rsidTr="00715A3B">
        <w:trPr>
          <w:jc w:val="center"/>
        </w:trPr>
        <w:tc>
          <w:tcPr>
            <w:tcW w:w="6231" w:type="dxa"/>
          </w:tcPr>
          <w:p w14:paraId="7E03F0A8" w14:textId="77777777" w:rsidR="00746CE8" w:rsidRPr="005F0C63" w:rsidRDefault="00746CE8" w:rsidP="00715A3B">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2</w:t>
            </w:r>
          </w:p>
        </w:tc>
      </w:tr>
      <w:tr w:rsidR="00746CE8" w:rsidRPr="00A71992" w14:paraId="72C64BB5" w14:textId="77777777" w:rsidTr="00715A3B">
        <w:trPr>
          <w:jc w:val="center"/>
        </w:trPr>
        <w:tc>
          <w:tcPr>
            <w:tcW w:w="6231" w:type="dxa"/>
          </w:tcPr>
          <w:p w14:paraId="08885F8D"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746CE8" w:rsidRPr="00A71992" w14:paraId="63D9610F" w14:textId="77777777" w:rsidTr="00715A3B">
        <w:trPr>
          <w:jc w:val="center"/>
        </w:trPr>
        <w:tc>
          <w:tcPr>
            <w:tcW w:w="6231" w:type="dxa"/>
          </w:tcPr>
          <w:p w14:paraId="3C535464"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Nnwdaf_MLModelProvision</w:t>
            </w:r>
            <w:proofErr w:type="spellEnd"/>
          </w:p>
        </w:tc>
      </w:tr>
      <w:tr w:rsidR="00746CE8" w:rsidRPr="00A71992" w14:paraId="5CBB9EC0" w14:textId="77777777" w:rsidTr="00715A3B">
        <w:trPr>
          <w:jc w:val="center"/>
        </w:trPr>
        <w:tc>
          <w:tcPr>
            <w:tcW w:w="6231" w:type="dxa"/>
          </w:tcPr>
          <w:p w14:paraId="1CBB6919"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Nnwdaf_MLModelInfo</w:t>
            </w:r>
            <w:proofErr w:type="spellEnd"/>
          </w:p>
        </w:tc>
      </w:tr>
      <w:tr w:rsidR="00746CE8" w:rsidRPr="00A71992" w14:paraId="6D2656DD" w14:textId="77777777" w:rsidTr="00715A3B">
        <w:trPr>
          <w:jc w:val="center"/>
        </w:trPr>
        <w:tc>
          <w:tcPr>
            <w:tcW w:w="6231" w:type="dxa"/>
          </w:tcPr>
          <w:p w14:paraId="0FB9FCDD" w14:textId="77777777" w:rsidR="00746CE8"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proofErr w:type="spellStart"/>
            <w:r>
              <w:rPr>
                <w:rFonts w:eastAsiaTheme="minorEastAsia" w:hint="eastAsia"/>
                <w:color w:val="auto"/>
                <w:lang w:eastAsia="en-US"/>
              </w:rPr>
              <w:t>Nnwdaf_DataRepository</w:t>
            </w:r>
            <w:proofErr w:type="spellEnd"/>
          </w:p>
        </w:tc>
      </w:tr>
      <w:tr w:rsidR="00746CE8" w:rsidRPr="00A71992" w14:paraId="09029DAE" w14:textId="77777777" w:rsidTr="00715A3B">
        <w:trPr>
          <w:jc w:val="center"/>
        </w:trPr>
        <w:tc>
          <w:tcPr>
            <w:tcW w:w="6231" w:type="dxa"/>
          </w:tcPr>
          <w:p w14:paraId="2D7F5592"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nwdafInfo</w:t>
            </w:r>
            <w:proofErr w:type="spellEnd"/>
          </w:p>
        </w:tc>
      </w:tr>
      <w:tr w:rsidR="00746CE8" w:rsidRPr="00A71992" w14:paraId="5E6EFAE9" w14:textId="77777777" w:rsidTr="00715A3B">
        <w:trPr>
          <w:jc w:val="center"/>
        </w:trPr>
        <w:tc>
          <w:tcPr>
            <w:tcW w:w="6231" w:type="dxa"/>
          </w:tcPr>
          <w:p w14:paraId="4467D54E" w14:textId="290245EE"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sidR="00D322F6">
              <w:rPr>
                <w:rFonts w:eastAsiaTheme="minorEastAsia" w:hint="eastAsia"/>
                <w:color w:val="auto"/>
                <w:lang w:eastAsia="en-US"/>
              </w:rPr>
              <w:t xml:space="preserve">&gt;&gt; Analytics ID </w:t>
            </w:r>
            <w:r w:rsidR="00D322F6">
              <w:rPr>
                <w:rFonts w:eastAsiaTheme="minorEastAsia"/>
                <w:color w:val="auto"/>
                <w:lang w:eastAsia="en-US"/>
              </w:rPr>
              <w:t>2</w:t>
            </w:r>
          </w:p>
        </w:tc>
      </w:tr>
      <w:tr w:rsidR="00746CE8" w:rsidRPr="005F0C63" w14:paraId="2BE1493F" w14:textId="77777777" w:rsidTr="00715A3B">
        <w:trPr>
          <w:jc w:val="center"/>
        </w:trPr>
        <w:tc>
          <w:tcPr>
            <w:tcW w:w="6231" w:type="dxa"/>
          </w:tcPr>
          <w:p w14:paraId="629C93DC" w14:textId="77777777" w:rsidR="00746CE8" w:rsidRPr="005F0C63" w:rsidRDefault="00746CE8" w:rsidP="00715A3B">
            <w:pPr>
              <w:pStyle w:val="TAL"/>
              <w:overflowPunct/>
              <w:autoSpaceDE/>
              <w:autoSpaceDN/>
              <w:adjustRightInd/>
              <w:textAlignment w:val="auto"/>
              <w:rPr>
                <w:rFonts w:eastAsiaTheme="minorEastAsia"/>
                <w:b/>
                <w:color w:val="auto"/>
                <w:lang w:eastAsia="en-US"/>
              </w:rPr>
            </w:pPr>
            <w:r w:rsidRPr="005F0C63">
              <w:rPr>
                <w:rFonts w:eastAsiaTheme="minorEastAsia" w:hint="eastAsia"/>
                <w:b/>
                <w:color w:val="auto"/>
                <w:lang w:eastAsia="en-US"/>
              </w:rPr>
              <w:t xml:space="preserve">NWDAF </w:t>
            </w:r>
            <w:r>
              <w:rPr>
                <w:rFonts w:eastAsiaTheme="minorEastAsia"/>
                <w:b/>
                <w:color w:val="auto"/>
                <w:lang w:eastAsia="en-US"/>
              </w:rPr>
              <w:t>3</w:t>
            </w:r>
          </w:p>
        </w:tc>
      </w:tr>
      <w:tr w:rsidR="00746CE8" w:rsidRPr="00A71992" w14:paraId="7D9214EC" w14:textId="77777777" w:rsidTr="00715A3B">
        <w:trPr>
          <w:jc w:val="center"/>
        </w:trPr>
        <w:tc>
          <w:tcPr>
            <w:tcW w:w="6231" w:type="dxa"/>
          </w:tcPr>
          <w:p w14:paraId="7CC3C60E"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 </w:t>
            </w:r>
            <w:proofErr w:type="spellStart"/>
            <w:r>
              <w:rPr>
                <w:rFonts w:eastAsiaTheme="minorEastAsia"/>
                <w:color w:val="auto"/>
                <w:lang w:eastAsia="en-US"/>
              </w:rPr>
              <w:t>nfServices</w:t>
            </w:r>
            <w:proofErr w:type="spellEnd"/>
          </w:p>
        </w:tc>
      </w:tr>
      <w:tr w:rsidR="00746CE8" w:rsidRPr="00A71992" w14:paraId="05261007" w14:textId="77777777" w:rsidTr="00715A3B">
        <w:trPr>
          <w:jc w:val="center"/>
        </w:trPr>
        <w:tc>
          <w:tcPr>
            <w:tcW w:w="6231" w:type="dxa"/>
          </w:tcPr>
          <w:p w14:paraId="68399C17"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Nnwdaf_AnalyticsSubscription</w:t>
            </w:r>
            <w:proofErr w:type="spellEnd"/>
          </w:p>
        </w:tc>
      </w:tr>
      <w:tr w:rsidR="00715A3B" w:rsidRPr="00A71992" w14:paraId="7E675905" w14:textId="77777777" w:rsidTr="00715A3B">
        <w:trPr>
          <w:jc w:val="center"/>
        </w:trPr>
        <w:tc>
          <w:tcPr>
            <w:tcW w:w="6231" w:type="dxa"/>
          </w:tcPr>
          <w:p w14:paraId="703A0F3C" w14:textId="15B14FF0" w:rsidR="00715A3B" w:rsidRDefault="00715A3B" w:rsidP="00715A3B">
            <w:pPr>
              <w:pStyle w:val="TAL"/>
              <w:overflowPunct/>
              <w:autoSpaceDE/>
              <w:autoSpaceDN/>
              <w:adjustRightInd/>
              <w:textAlignment w:val="auto"/>
              <w:rPr>
                <w:rFonts w:eastAsiaTheme="minorEastAsia"/>
                <w:color w:val="auto"/>
                <w:lang w:eastAsia="en-US"/>
              </w:rPr>
            </w:pPr>
            <w:r>
              <w:rPr>
                <w:rFonts w:eastAsiaTheme="minorEastAsia"/>
                <w:color w:val="auto"/>
                <w:lang w:eastAsia="en-US"/>
              </w:rPr>
              <w:t xml:space="preserve">        </w:t>
            </w:r>
            <w:r>
              <w:rPr>
                <w:rFonts w:eastAsiaTheme="minorEastAsia" w:hint="eastAsia"/>
                <w:color w:val="auto"/>
                <w:lang w:eastAsia="en-US"/>
              </w:rPr>
              <w:t xml:space="preserve">&gt;&gt;&gt; Analytics ID </w:t>
            </w:r>
            <w:r>
              <w:rPr>
                <w:rFonts w:eastAsiaTheme="minorEastAsia"/>
                <w:color w:val="auto"/>
                <w:lang w:eastAsia="en-US"/>
              </w:rPr>
              <w:t>2</w:t>
            </w:r>
          </w:p>
        </w:tc>
      </w:tr>
      <w:tr w:rsidR="00746CE8" w:rsidRPr="00A71992" w14:paraId="0BA6DF5E" w14:textId="77777777" w:rsidTr="00715A3B">
        <w:trPr>
          <w:jc w:val="center"/>
        </w:trPr>
        <w:tc>
          <w:tcPr>
            <w:tcW w:w="6231" w:type="dxa"/>
          </w:tcPr>
          <w:p w14:paraId="20417EB6"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Nnwdaf_AnalyticsInfo</w:t>
            </w:r>
            <w:proofErr w:type="spellEnd"/>
          </w:p>
        </w:tc>
      </w:tr>
      <w:tr w:rsidR="00715A3B" w:rsidRPr="00A71992" w14:paraId="105F797B" w14:textId="77777777" w:rsidTr="00715A3B">
        <w:trPr>
          <w:jc w:val="center"/>
        </w:trPr>
        <w:tc>
          <w:tcPr>
            <w:tcW w:w="6231" w:type="dxa"/>
          </w:tcPr>
          <w:p w14:paraId="6A77C8CE" w14:textId="14CB293F" w:rsidR="00715A3B" w:rsidRDefault="00715A3B" w:rsidP="00715A3B">
            <w:pPr>
              <w:pStyle w:val="TAL"/>
              <w:overflowPunct/>
              <w:autoSpaceDE/>
              <w:autoSpaceDN/>
              <w:adjustRightInd/>
              <w:textAlignment w:val="auto"/>
              <w:rPr>
                <w:rFonts w:eastAsiaTheme="minorEastAsia"/>
                <w:color w:val="auto"/>
                <w:lang w:eastAsia="en-US"/>
              </w:rPr>
            </w:pPr>
            <w:r>
              <w:rPr>
                <w:rFonts w:eastAsiaTheme="minorEastAsia"/>
                <w:color w:val="auto"/>
                <w:lang w:eastAsia="en-US"/>
              </w:rPr>
              <w:t xml:space="preserve">        </w:t>
            </w:r>
            <w:r>
              <w:rPr>
                <w:rFonts w:eastAsiaTheme="minorEastAsia" w:hint="eastAsia"/>
                <w:color w:val="auto"/>
                <w:lang w:eastAsia="en-US"/>
              </w:rPr>
              <w:t xml:space="preserve">&gt;&gt;&gt; Analytics ID </w:t>
            </w:r>
            <w:r>
              <w:rPr>
                <w:rFonts w:eastAsiaTheme="minorEastAsia"/>
                <w:color w:val="auto"/>
                <w:lang w:eastAsia="en-US"/>
              </w:rPr>
              <w:t>2</w:t>
            </w:r>
          </w:p>
        </w:tc>
      </w:tr>
      <w:tr w:rsidR="00746CE8" w:rsidRPr="00A71992" w14:paraId="263B94DC" w14:textId="77777777" w:rsidTr="00715A3B">
        <w:trPr>
          <w:jc w:val="center"/>
        </w:trPr>
        <w:tc>
          <w:tcPr>
            <w:tcW w:w="6231" w:type="dxa"/>
          </w:tcPr>
          <w:p w14:paraId="1BD3C50F"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w:t>
            </w:r>
            <w:r>
              <w:rPr>
                <w:rFonts w:eastAsiaTheme="minorEastAsia"/>
                <w:color w:val="auto"/>
                <w:lang w:eastAsia="en-US"/>
              </w:rPr>
              <w:t xml:space="preserve">   &gt;&gt; </w:t>
            </w:r>
            <w:proofErr w:type="spellStart"/>
            <w:r>
              <w:rPr>
                <w:rFonts w:eastAsiaTheme="minorEastAsia"/>
                <w:color w:val="auto"/>
                <w:lang w:eastAsia="en-US"/>
              </w:rPr>
              <w:t>Nnwdaf_MLModelProvision</w:t>
            </w:r>
            <w:proofErr w:type="spellEnd"/>
          </w:p>
        </w:tc>
      </w:tr>
      <w:tr w:rsidR="00746CE8" w:rsidRPr="00A71992" w14:paraId="33F1963F" w14:textId="77777777" w:rsidTr="00715A3B">
        <w:trPr>
          <w:jc w:val="center"/>
        </w:trPr>
        <w:tc>
          <w:tcPr>
            <w:tcW w:w="6231" w:type="dxa"/>
          </w:tcPr>
          <w:p w14:paraId="56CA8F8A" w14:textId="77777777" w:rsidR="00746CE8"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r w:rsidR="00746CE8" w:rsidRPr="00A71992" w14:paraId="4F1D7F94" w14:textId="77777777" w:rsidTr="00715A3B">
        <w:trPr>
          <w:jc w:val="center"/>
        </w:trPr>
        <w:tc>
          <w:tcPr>
            <w:tcW w:w="6231" w:type="dxa"/>
          </w:tcPr>
          <w:p w14:paraId="561DC50E" w14:textId="77777777" w:rsidR="00746CE8" w:rsidRPr="00A71992"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w:t>
            </w:r>
            <w:r>
              <w:rPr>
                <w:rFonts w:eastAsiaTheme="minorEastAsia"/>
                <w:color w:val="auto"/>
                <w:lang w:eastAsia="en-US"/>
              </w:rPr>
              <w:t xml:space="preserve"> </w:t>
            </w:r>
            <w:proofErr w:type="spellStart"/>
            <w:r>
              <w:rPr>
                <w:rFonts w:eastAsiaTheme="minorEastAsia"/>
                <w:color w:val="auto"/>
                <w:lang w:eastAsia="en-US"/>
              </w:rPr>
              <w:t>Nnwdaf_MLModelInfo</w:t>
            </w:r>
            <w:proofErr w:type="spellEnd"/>
          </w:p>
        </w:tc>
      </w:tr>
      <w:tr w:rsidR="00746CE8" w:rsidRPr="00A71992" w14:paraId="51461D4C" w14:textId="77777777" w:rsidTr="00715A3B">
        <w:trPr>
          <w:jc w:val="center"/>
        </w:trPr>
        <w:tc>
          <w:tcPr>
            <w:tcW w:w="6231" w:type="dxa"/>
          </w:tcPr>
          <w:p w14:paraId="39B43445" w14:textId="77777777" w:rsidR="00746CE8"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r w:rsidR="00746CE8" w14:paraId="433092C9" w14:textId="77777777" w:rsidTr="00715A3B">
        <w:trPr>
          <w:jc w:val="center"/>
        </w:trPr>
        <w:tc>
          <w:tcPr>
            <w:tcW w:w="6231" w:type="dxa"/>
          </w:tcPr>
          <w:p w14:paraId="09DECB79" w14:textId="77777777" w:rsidR="00746CE8"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 </w:t>
            </w:r>
            <w:proofErr w:type="spellStart"/>
            <w:r>
              <w:rPr>
                <w:rFonts w:eastAsiaTheme="minorEastAsia" w:hint="eastAsia"/>
                <w:color w:val="auto"/>
                <w:lang w:eastAsia="en-US"/>
              </w:rPr>
              <w:t>Nnwdaf_DataRepository</w:t>
            </w:r>
            <w:proofErr w:type="spellEnd"/>
          </w:p>
        </w:tc>
      </w:tr>
      <w:tr w:rsidR="00746CE8" w14:paraId="6452F16E" w14:textId="77777777" w:rsidTr="00715A3B">
        <w:trPr>
          <w:jc w:val="center"/>
        </w:trPr>
        <w:tc>
          <w:tcPr>
            <w:tcW w:w="6231" w:type="dxa"/>
          </w:tcPr>
          <w:p w14:paraId="397BFAD8" w14:textId="77777777" w:rsidR="00746CE8" w:rsidRDefault="00746CE8" w:rsidP="00715A3B">
            <w:pPr>
              <w:pStyle w:val="TAL"/>
              <w:overflowPunct/>
              <w:autoSpaceDE/>
              <w:autoSpaceDN/>
              <w:adjustRightInd/>
              <w:textAlignment w:val="auto"/>
              <w:rPr>
                <w:rFonts w:eastAsiaTheme="minorEastAsia"/>
                <w:color w:val="auto"/>
                <w:lang w:eastAsia="en-US"/>
              </w:rPr>
            </w:pPr>
            <w:r>
              <w:rPr>
                <w:rFonts w:eastAsiaTheme="minorEastAsia" w:hint="eastAsia"/>
                <w:color w:val="auto"/>
                <w:lang w:eastAsia="en-US"/>
              </w:rPr>
              <w:t xml:space="preserve">      &gt;&gt;&gt; Analytics ID </w:t>
            </w:r>
            <w:r>
              <w:rPr>
                <w:rFonts w:eastAsiaTheme="minorEastAsia"/>
                <w:color w:val="auto"/>
                <w:lang w:eastAsia="en-US"/>
              </w:rPr>
              <w:t>1</w:t>
            </w:r>
          </w:p>
        </w:tc>
      </w:tr>
    </w:tbl>
    <w:p w14:paraId="3BA24AD2" w14:textId="77777777" w:rsidR="000411D2" w:rsidRDefault="000411D2" w:rsidP="00294B58">
      <w:pPr>
        <w:rPr>
          <w:rFonts w:eastAsiaTheme="minorEastAsia"/>
          <w:lang w:eastAsia="zh-CN"/>
        </w:rPr>
      </w:pPr>
    </w:p>
    <w:p w14:paraId="503EFF56" w14:textId="188676B7" w:rsidR="00B55414" w:rsidRDefault="00BE14EB" w:rsidP="00294B58">
      <w:pPr>
        <w:rPr>
          <w:rFonts w:eastAsiaTheme="minorEastAsia"/>
          <w:lang w:val="en-US" w:eastAsia="zh-CN"/>
        </w:rPr>
      </w:pPr>
      <w:r>
        <w:rPr>
          <w:rFonts w:eastAsiaTheme="minorEastAsia"/>
          <w:lang w:val="en-US" w:eastAsia="zh-CN"/>
        </w:rPr>
        <w:t>Compared with the O</w:t>
      </w:r>
      <w:r w:rsidR="00B55414">
        <w:rPr>
          <w:rFonts w:eastAsiaTheme="minorEastAsia"/>
          <w:lang w:val="en-US" w:eastAsia="zh-CN"/>
        </w:rPr>
        <w:t>ption 1,</w:t>
      </w:r>
      <w:r w:rsidR="00F24461">
        <w:rPr>
          <w:rFonts w:eastAsiaTheme="minorEastAsia"/>
          <w:lang w:val="en-US" w:eastAsia="zh-CN"/>
        </w:rPr>
        <w:t xml:space="preserve"> </w:t>
      </w:r>
      <w:r w:rsidR="00B55414">
        <w:rPr>
          <w:rFonts w:eastAsiaTheme="minorEastAsia"/>
          <w:lang w:val="en-US" w:eastAsia="zh-CN"/>
        </w:rPr>
        <w:t xml:space="preserve">2, </w:t>
      </w:r>
      <w:r w:rsidR="00715A3B">
        <w:rPr>
          <w:rFonts w:eastAsiaTheme="minorEastAsia"/>
          <w:lang w:val="en-US" w:eastAsia="zh-CN"/>
        </w:rPr>
        <w:t>3 and 4</w:t>
      </w:r>
      <w:r>
        <w:rPr>
          <w:rFonts w:eastAsiaTheme="minorEastAsia"/>
          <w:lang w:val="en-US" w:eastAsia="zh-CN"/>
        </w:rPr>
        <w:t>:</w:t>
      </w:r>
    </w:p>
    <w:p w14:paraId="423A759D" w14:textId="074C2AFC" w:rsidR="00D25CD8" w:rsidRDefault="00E2348E" w:rsidP="00152512">
      <w:pPr>
        <w:ind w:leftChars="142" w:left="566" w:hangingChars="141" w:hanging="282"/>
        <w:rPr>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sidR="008D2A4E">
        <w:rPr>
          <w:rFonts w:eastAsiaTheme="minorEastAsia"/>
          <w:lang w:val="en-US" w:eastAsia="zh-CN"/>
        </w:rPr>
        <w:t xml:space="preserve">Option 1 follows the structure of the current NWDAF registered at the NRF with </w:t>
      </w:r>
      <w:r w:rsidR="00152512">
        <w:rPr>
          <w:rFonts w:eastAsiaTheme="minorEastAsia"/>
          <w:lang w:val="en-US" w:eastAsia="zh-CN"/>
        </w:rPr>
        <w:t xml:space="preserve">optional </w:t>
      </w:r>
      <w:r w:rsidR="008D2A4E">
        <w:rPr>
          <w:rFonts w:eastAsiaTheme="minorEastAsia"/>
          <w:lang w:val="en-US" w:eastAsia="zh-CN"/>
        </w:rPr>
        <w:t xml:space="preserve">additional parameter of “service indication(s)” per Analytics ID. </w:t>
      </w:r>
      <w:r w:rsidR="00152512">
        <w:rPr>
          <w:rFonts w:eastAsiaTheme="minorEastAsia"/>
          <w:lang w:val="en-US" w:eastAsia="zh-CN"/>
        </w:rPr>
        <w:t>R</w:t>
      </w:r>
      <w:r w:rsidR="00EA0995">
        <w:rPr>
          <w:rFonts w:eastAsiaTheme="minorEastAsia"/>
          <w:lang w:val="en-US" w:eastAsia="zh-CN"/>
        </w:rPr>
        <w:t xml:space="preserve">elease 16 NWDAF </w:t>
      </w:r>
      <w:r w:rsidR="00152512">
        <w:rPr>
          <w:rFonts w:eastAsiaTheme="minorEastAsia"/>
          <w:lang w:val="en-US" w:eastAsia="zh-CN"/>
        </w:rPr>
        <w:t xml:space="preserve">NF profile registered at the NRF does not need to change. No “service indication” means the analytics ID is for </w:t>
      </w:r>
      <w:proofErr w:type="spellStart"/>
      <w:r w:rsidR="00152512">
        <w:rPr>
          <w:rFonts w:eastAsiaTheme="minorEastAsia"/>
          <w:lang w:val="en-US" w:eastAsia="zh-CN"/>
        </w:rPr>
        <w:t>Nnwdaf_AnalyticsSubscription</w:t>
      </w:r>
      <w:proofErr w:type="spellEnd"/>
      <w:r w:rsidR="00152512">
        <w:rPr>
          <w:rFonts w:eastAsiaTheme="minorEastAsia"/>
          <w:lang w:val="en-US" w:eastAsia="zh-CN"/>
        </w:rPr>
        <w:t xml:space="preserve">/Info service. </w:t>
      </w:r>
    </w:p>
    <w:p w14:paraId="39FBE615" w14:textId="630ECD4D" w:rsidR="00EA0995" w:rsidRDefault="00EA0995" w:rsidP="00F52B16">
      <w:pPr>
        <w:ind w:leftChars="142" w:left="566" w:hangingChars="141" w:hanging="282"/>
        <w:rPr>
          <w:rFonts w:eastAsiaTheme="minorEastAsia"/>
          <w:lang w:val="en-US" w:eastAsia="zh-CN"/>
        </w:rPr>
      </w:pPr>
      <w:r>
        <w:rPr>
          <w:rFonts w:eastAsiaTheme="minorEastAsia"/>
          <w:lang w:val="en-US" w:eastAsia="zh-CN"/>
        </w:rPr>
        <w:t xml:space="preserve">   However, the service parameter of Analytics ID of each service is at the NF profile level and other service parameters are at the service level. This may confuse the discovery logic in NRF</w:t>
      </w:r>
      <w:r w:rsidR="00152512">
        <w:rPr>
          <w:rFonts w:eastAsiaTheme="minorEastAsia"/>
          <w:lang w:val="en-US" w:eastAsia="zh-CN"/>
        </w:rPr>
        <w:t xml:space="preserve"> when using Analytics ID together with other service specific parameters for NWDAF service discovery</w:t>
      </w:r>
      <w:r>
        <w:rPr>
          <w:rFonts w:eastAsiaTheme="minorEastAsia"/>
          <w:lang w:val="en-US" w:eastAsia="zh-CN"/>
        </w:rPr>
        <w:t>.</w:t>
      </w:r>
    </w:p>
    <w:p w14:paraId="7C95C25A" w14:textId="228D1A18" w:rsidR="00F24461" w:rsidRDefault="00D25CD8" w:rsidP="00F802AA">
      <w:pPr>
        <w:ind w:leftChars="142" w:left="566" w:hangingChars="141" w:hanging="282"/>
        <w:rPr>
          <w:rFonts w:eastAsiaTheme="minorEastAsia"/>
          <w:lang w:val="en-US" w:eastAsia="zh-CN"/>
        </w:rPr>
      </w:pPr>
      <w:r>
        <w:rPr>
          <w:rFonts w:eastAsiaTheme="minorEastAsia"/>
          <w:lang w:val="en-US" w:eastAsia="zh-CN"/>
        </w:rPr>
        <w:t>-  Option 2 keeps per service analytics ID at the service level which is aligned with the structure of NF/service profile registered at the NRF.</w:t>
      </w:r>
      <w:r w:rsidR="00152512">
        <w:rPr>
          <w:rFonts w:eastAsiaTheme="minorEastAsia"/>
          <w:lang w:val="en-US" w:eastAsia="zh-CN"/>
        </w:rPr>
        <w:t xml:space="preserve"> Each service </w:t>
      </w:r>
      <w:r w:rsidR="00F802AA">
        <w:rPr>
          <w:rFonts w:eastAsiaTheme="minorEastAsia"/>
          <w:lang w:val="en-US" w:eastAsia="zh-CN"/>
        </w:rPr>
        <w:t xml:space="preserve">and new service can evolve independently. The discovery mechanism at the NRF does not change. However, option 2 </w:t>
      </w:r>
      <w:r w:rsidR="00EE3687">
        <w:rPr>
          <w:rFonts w:eastAsiaTheme="minorEastAsia"/>
          <w:lang w:val="en-US" w:eastAsia="zh-CN"/>
        </w:rPr>
        <w:t>ha</w:t>
      </w:r>
      <w:r w:rsidR="00F802AA">
        <w:rPr>
          <w:rFonts w:eastAsiaTheme="minorEastAsia"/>
          <w:lang w:val="en-US" w:eastAsia="zh-CN"/>
        </w:rPr>
        <w:t>s</w:t>
      </w:r>
      <w:r w:rsidR="00EE3687">
        <w:rPr>
          <w:rFonts w:eastAsiaTheme="minorEastAsia"/>
          <w:lang w:val="en-US" w:eastAsia="zh-CN"/>
        </w:rPr>
        <w:t xml:space="preserve"> no </w:t>
      </w:r>
      <w:r w:rsidR="008F7EF0">
        <w:rPr>
          <w:rFonts w:eastAsiaTheme="minorEastAsia"/>
          <w:lang w:val="en-US" w:eastAsia="zh-CN"/>
        </w:rPr>
        <w:t>backward</w:t>
      </w:r>
      <w:r w:rsidR="008F7EF0" w:rsidRPr="008F7EF0">
        <w:rPr>
          <w:rFonts w:eastAsiaTheme="minorEastAsia"/>
          <w:lang w:val="en-US" w:eastAsia="zh-CN"/>
        </w:rPr>
        <w:t> </w:t>
      </w:r>
      <w:r w:rsidR="008F7EF0">
        <w:rPr>
          <w:rFonts w:eastAsiaTheme="minorEastAsia"/>
          <w:lang w:val="en-US" w:eastAsia="zh-CN"/>
        </w:rPr>
        <w:t xml:space="preserve">compatibility for the Rel-16 </w:t>
      </w:r>
      <w:proofErr w:type="spellStart"/>
      <w:r w:rsidR="008F7EF0">
        <w:rPr>
          <w:rFonts w:eastAsiaTheme="minorEastAsia"/>
          <w:lang w:val="en-US" w:eastAsia="zh-CN"/>
        </w:rPr>
        <w:t>Nnwdaf_Analytics</w:t>
      </w:r>
      <w:proofErr w:type="spellEnd"/>
      <w:r w:rsidR="008F7EF0">
        <w:rPr>
          <w:rFonts w:eastAsiaTheme="minorEastAsia"/>
          <w:lang w:val="en-US" w:eastAsia="zh-CN"/>
        </w:rPr>
        <w:t xml:space="preserve"> services</w:t>
      </w:r>
      <w:r w:rsidR="00EA0995">
        <w:rPr>
          <w:rFonts w:eastAsiaTheme="minorEastAsia"/>
          <w:lang w:val="en-US" w:eastAsia="zh-CN"/>
        </w:rPr>
        <w:t xml:space="preserve"> </w:t>
      </w:r>
      <w:r w:rsidR="00F802AA">
        <w:rPr>
          <w:rFonts w:eastAsiaTheme="minorEastAsia"/>
          <w:lang w:val="en-US" w:eastAsia="zh-CN"/>
        </w:rPr>
        <w:t>registration and discovery</w:t>
      </w:r>
      <w:r w:rsidR="008F7EF0">
        <w:rPr>
          <w:rFonts w:eastAsiaTheme="minorEastAsia"/>
          <w:lang w:val="en-US" w:eastAsia="zh-CN"/>
        </w:rPr>
        <w:t>.</w:t>
      </w:r>
    </w:p>
    <w:p w14:paraId="7DCCFCEB" w14:textId="3D8A3F72" w:rsidR="00B55414" w:rsidRDefault="00ED73AF" w:rsidP="00F52B16">
      <w:pPr>
        <w:ind w:leftChars="142" w:left="566" w:hangingChars="141" w:hanging="282"/>
        <w:rPr>
          <w:rFonts w:eastAsiaTheme="minorEastAsia"/>
          <w:lang w:val="en-US" w:eastAsia="zh-CN"/>
        </w:rPr>
      </w:pPr>
      <w:r>
        <w:rPr>
          <w:rFonts w:eastAsiaTheme="minorEastAsia"/>
          <w:lang w:val="en-US" w:eastAsia="zh-CN"/>
        </w:rPr>
        <w:t>-</w:t>
      </w:r>
      <w:r>
        <w:rPr>
          <w:rFonts w:eastAsiaTheme="minorEastAsia"/>
          <w:lang w:val="en-US" w:eastAsia="zh-CN"/>
        </w:rPr>
        <w:tab/>
        <w:t>Option 3</w:t>
      </w:r>
      <w:r w:rsidR="00F802AA">
        <w:rPr>
          <w:rFonts w:eastAsiaTheme="minorEastAsia"/>
          <w:lang w:val="en-US" w:eastAsia="zh-CN"/>
        </w:rPr>
        <w:t xml:space="preserve"> keeps the analytics ID for </w:t>
      </w:r>
      <w:proofErr w:type="spellStart"/>
      <w:r w:rsidR="00F802AA">
        <w:rPr>
          <w:rFonts w:eastAsiaTheme="minorEastAsia"/>
          <w:lang w:val="en-US" w:eastAsia="zh-CN"/>
        </w:rPr>
        <w:t>Nnwdaf_Analytics</w:t>
      </w:r>
      <w:proofErr w:type="spellEnd"/>
      <w:r w:rsidR="00F802AA">
        <w:rPr>
          <w:rFonts w:eastAsiaTheme="minorEastAsia"/>
          <w:lang w:val="en-US" w:eastAsia="zh-CN"/>
        </w:rPr>
        <w:t xml:space="preserve"> services at the NF profile level and analytics ID</w:t>
      </w:r>
      <w:r w:rsidR="00971844">
        <w:rPr>
          <w:rFonts w:eastAsiaTheme="minorEastAsia"/>
          <w:lang w:val="en-US" w:eastAsia="zh-CN"/>
        </w:rPr>
        <w:t xml:space="preserve"> of other services at the service level. </w:t>
      </w:r>
      <w:r w:rsidR="00DF235B">
        <w:rPr>
          <w:rFonts w:eastAsiaTheme="minorEastAsia"/>
          <w:lang w:val="en-US" w:eastAsia="zh-CN"/>
        </w:rPr>
        <w:t xml:space="preserve">This is </w:t>
      </w:r>
      <w:r>
        <w:rPr>
          <w:rFonts w:eastAsiaTheme="minorEastAsia"/>
          <w:lang w:val="en-US" w:eastAsia="zh-CN"/>
        </w:rPr>
        <w:t>backward</w:t>
      </w:r>
      <w:r w:rsidRPr="008F7EF0">
        <w:rPr>
          <w:rFonts w:eastAsiaTheme="minorEastAsia"/>
          <w:lang w:val="en-US" w:eastAsia="zh-CN"/>
        </w:rPr>
        <w:t> </w:t>
      </w:r>
      <w:r>
        <w:rPr>
          <w:rFonts w:eastAsiaTheme="minorEastAsia"/>
          <w:lang w:val="en-US" w:eastAsia="zh-CN"/>
        </w:rPr>
        <w:t xml:space="preserve">compatibility for the Rel-16 </w:t>
      </w:r>
      <w:proofErr w:type="spellStart"/>
      <w:r>
        <w:rPr>
          <w:rFonts w:eastAsiaTheme="minorEastAsia"/>
          <w:lang w:val="en-US" w:eastAsia="zh-CN"/>
        </w:rPr>
        <w:t>Nnwdaf_Analytics</w:t>
      </w:r>
      <w:proofErr w:type="spellEnd"/>
      <w:r>
        <w:rPr>
          <w:rFonts w:eastAsiaTheme="minorEastAsia"/>
          <w:lang w:val="en-US" w:eastAsia="zh-CN"/>
        </w:rPr>
        <w:t xml:space="preserve"> services</w:t>
      </w:r>
      <w:r w:rsidR="00971844">
        <w:rPr>
          <w:rFonts w:eastAsiaTheme="minorEastAsia"/>
          <w:lang w:val="en-US" w:eastAsia="zh-CN"/>
        </w:rPr>
        <w:t xml:space="preserve"> and allows for independent evolvement of other NWDAF services regarding service registration and discovery</w:t>
      </w:r>
      <w:r w:rsidR="001E4845">
        <w:rPr>
          <w:rFonts w:eastAsiaTheme="minorEastAsia"/>
          <w:lang w:val="en-US" w:eastAsia="zh-CN"/>
        </w:rPr>
        <w:t>.</w:t>
      </w:r>
      <w:r>
        <w:rPr>
          <w:rFonts w:eastAsiaTheme="minorEastAsia"/>
          <w:lang w:val="en-US" w:eastAsia="zh-CN"/>
        </w:rPr>
        <w:t xml:space="preserve"> </w:t>
      </w:r>
      <w:r w:rsidR="00715A3B">
        <w:rPr>
          <w:rFonts w:eastAsiaTheme="minorEastAsia"/>
          <w:lang w:val="en-US" w:eastAsia="zh-CN"/>
        </w:rPr>
        <w:t xml:space="preserve">NRF always perform 1 time check for </w:t>
      </w:r>
      <w:r w:rsidR="00715A3B">
        <w:rPr>
          <w:rFonts w:eastAsiaTheme="minorEastAsia" w:hint="eastAsia"/>
          <w:lang w:val="en-US" w:eastAsia="zh-CN"/>
        </w:rPr>
        <w:t>NWDAF</w:t>
      </w:r>
      <w:r w:rsidR="00715A3B">
        <w:rPr>
          <w:rFonts w:eastAsiaTheme="minorEastAsia"/>
          <w:lang w:val="en-US" w:eastAsia="zh-CN"/>
        </w:rPr>
        <w:t xml:space="preserve"> discovery based on Analytics ID. </w:t>
      </w:r>
      <w:r w:rsidR="003607A5">
        <w:rPr>
          <w:rFonts w:eastAsiaTheme="minorEastAsia"/>
          <w:lang w:val="en-US" w:eastAsia="zh-CN"/>
        </w:rPr>
        <w:t xml:space="preserve">For example, </w:t>
      </w:r>
      <w:r w:rsidR="001E4845">
        <w:rPr>
          <w:rFonts w:eastAsiaTheme="minorEastAsia"/>
          <w:lang w:val="en-US" w:eastAsia="zh-CN"/>
        </w:rPr>
        <w:t xml:space="preserve">NRF </w:t>
      </w:r>
      <w:r w:rsidR="00715A3B">
        <w:rPr>
          <w:rFonts w:eastAsiaTheme="minorEastAsia"/>
          <w:lang w:val="en-US" w:eastAsia="zh-CN"/>
        </w:rPr>
        <w:t xml:space="preserve">checks only the Analytics ID </w:t>
      </w:r>
      <w:r w:rsidR="001E4845">
        <w:rPr>
          <w:rFonts w:eastAsiaTheme="minorEastAsia"/>
          <w:lang w:val="en-US" w:eastAsia="zh-CN"/>
        </w:rPr>
        <w:t>in the NF profile level if t</w:t>
      </w:r>
      <w:r w:rsidR="003607A5">
        <w:rPr>
          <w:rFonts w:eastAsiaTheme="minorEastAsia"/>
          <w:lang w:val="en-US" w:eastAsia="zh-CN"/>
        </w:rPr>
        <w:t xml:space="preserve">he NWDAF service consumer is </w:t>
      </w:r>
      <w:r w:rsidR="00EE5918">
        <w:rPr>
          <w:rFonts w:eastAsiaTheme="minorEastAsia"/>
          <w:lang w:val="en-US" w:eastAsia="zh-CN"/>
        </w:rPr>
        <w:t>non-NWDAF NF</w:t>
      </w:r>
      <w:r w:rsidR="003607A5">
        <w:rPr>
          <w:rFonts w:eastAsiaTheme="minorEastAsia"/>
          <w:lang w:val="en-US" w:eastAsia="zh-CN"/>
        </w:rPr>
        <w:t>(e.g. PCF or AMF</w:t>
      </w:r>
      <w:r w:rsidR="00EE5918">
        <w:rPr>
          <w:rFonts w:eastAsiaTheme="minorEastAsia"/>
          <w:lang w:val="en-US" w:eastAsia="zh-CN"/>
        </w:rPr>
        <w:t>)</w:t>
      </w:r>
      <w:r w:rsidR="00A651FD">
        <w:rPr>
          <w:rFonts w:eastAsiaTheme="minorEastAsia"/>
          <w:lang w:val="en-US" w:eastAsia="zh-CN"/>
        </w:rPr>
        <w:t xml:space="preserve"> for the check is for </w:t>
      </w:r>
      <w:proofErr w:type="spellStart"/>
      <w:r w:rsidR="00A651FD">
        <w:rPr>
          <w:rFonts w:eastAsiaTheme="minorEastAsia"/>
          <w:lang w:val="en-US" w:eastAsia="zh-CN"/>
        </w:rPr>
        <w:t>Nnwdaf_Analytics</w:t>
      </w:r>
      <w:proofErr w:type="spellEnd"/>
      <w:r w:rsidR="00A651FD">
        <w:rPr>
          <w:rFonts w:eastAsiaTheme="minorEastAsia"/>
          <w:lang w:val="en-US" w:eastAsia="zh-CN"/>
        </w:rPr>
        <w:t xml:space="preserve"> services</w:t>
      </w:r>
      <w:r w:rsidR="001E4845">
        <w:rPr>
          <w:rFonts w:eastAsiaTheme="minorEastAsia"/>
          <w:lang w:val="en-US" w:eastAsia="zh-CN"/>
        </w:rPr>
        <w:t>. O</w:t>
      </w:r>
      <w:r w:rsidR="00EF7F88">
        <w:rPr>
          <w:rFonts w:eastAsiaTheme="minorEastAsia"/>
          <w:lang w:val="en-US" w:eastAsia="zh-CN"/>
        </w:rPr>
        <w:t xml:space="preserve">therwise, the NRF </w:t>
      </w:r>
      <w:r w:rsidR="00A651FD">
        <w:rPr>
          <w:rFonts w:eastAsiaTheme="minorEastAsia"/>
          <w:lang w:val="en-US" w:eastAsia="zh-CN"/>
        </w:rPr>
        <w:t xml:space="preserve">checks the Analytics ID in the service profile level. </w:t>
      </w:r>
    </w:p>
    <w:p w14:paraId="5E71F805" w14:textId="3BB3EA76" w:rsidR="00715A3B" w:rsidRDefault="00715A3B" w:rsidP="00715A3B">
      <w:pPr>
        <w:ind w:leftChars="142" w:left="566" w:hangingChars="141" w:hanging="282"/>
        <w:rPr>
          <w:rFonts w:eastAsiaTheme="minorEastAsia"/>
          <w:lang w:val="en-US" w:eastAsia="zh-CN"/>
        </w:rPr>
      </w:pPr>
      <w:r>
        <w:rPr>
          <w:rFonts w:eastAsiaTheme="minorEastAsia"/>
          <w:lang w:val="en-US" w:eastAsia="zh-CN"/>
        </w:rPr>
        <w:t>-</w:t>
      </w:r>
      <w:r>
        <w:rPr>
          <w:rFonts w:eastAsiaTheme="minorEastAsia"/>
          <w:lang w:val="en-US" w:eastAsia="zh-CN"/>
        </w:rPr>
        <w:tab/>
        <w:t>Option 4 keeps the analytics ID at the NF profile level if it is the same for all the services supported by this NWDAF, otherwise keeps the analytics ID at the service level. This is backward</w:t>
      </w:r>
      <w:r w:rsidRPr="008F7EF0">
        <w:rPr>
          <w:rFonts w:eastAsiaTheme="minorEastAsia"/>
          <w:lang w:val="en-US" w:eastAsia="zh-CN"/>
        </w:rPr>
        <w:t> </w:t>
      </w:r>
      <w:r>
        <w:rPr>
          <w:rFonts w:eastAsiaTheme="minorEastAsia"/>
          <w:lang w:val="en-US" w:eastAsia="zh-CN"/>
        </w:rPr>
        <w:t xml:space="preserve">compatibility for the Rel-16 </w:t>
      </w:r>
      <w:proofErr w:type="spellStart"/>
      <w:r>
        <w:rPr>
          <w:rFonts w:eastAsiaTheme="minorEastAsia"/>
          <w:lang w:val="en-US" w:eastAsia="zh-CN"/>
        </w:rPr>
        <w:t>Nnwdaf_Analytics</w:t>
      </w:r>
      <w:proofErr w:type="spellEnd"/>
      <w:r>
        <w:rPr>
          <w:rFonts w:eastAsiaTheme="minorEastAsia"/>
          <w:lang w:val="en-US" w:eastAsia="zh-CN"/>
        </w:rPr>
        <w:t xml:space="preserve"> services and allows for independent evolvement of each NWDAF service regarding service registration and discovery. While NRF may need to run 2 times check (i.e., Analytics ID at the NF profile level and service level) </w:t>
      </w:r>
      <w:r w:rsidR="00A651FD">
        <w:rPr>
          <w:rFonts w:eastAsiaTheme="minorEastAsia"/>
          <w:lang w:val="en-US" w:eastAsia="zh-CN"/>
        </w:rPr>
        <w:t>f</w:t>
      </w:r>
      <w:r>
        <w:rPr>
          <w:rFonts w:eastAsiaTheme="minorEastAsia"/>
          <w:lang w:val="en-US" w:eastAsia="zh-CN"/>
        </w:rPr>
        <w:t xml:space="preserve">or the NWDAF discovery. </w:t>
      </w:r>
    </w:p>
    <w:p w14:paraId="3A4AC348" w14:textId="053C9627" w:rsidR="0009171C" w:rsidRPr="003C2354" w:rsidRDefault="0009171C" w:rsidP="0009171C">
      <w:pPr>
        <w:rPr>
          <w:rFonts w:eastAsia="MS Mincho"/>
          <w:b/>
          <w:u w:val="single"/>
        </w:rPr>
      </w:pPr>
      <w:r>
        <w:rPr>
          <w:rFonts w:eastAsia="MS Mincho"/>
          <w:b/>
          <w:u w:val="single"/>
        </w:rPr>
        <w:t xml:space="preserve">Proposal 2: Option 3 </w:t>
      </w:r>
      <w:proofErr w:type="gramStart"/>
      <w:r>
        <w:rPr>
          <w:rFonts w:eastAsia="MS Mincho"/>
          <w:b/>
          <w:u w:val="single"/>
        </w:rPr>
        <w:t>is selected</w:t>
      </w:r>
      <w:proofErr w:type="gramEnd"/>
      <w:r>
        <w:rPr>
          <w:rFonts w:eastAsia="MS Mincho"/>
          <w:b/>
          <w:u w:val="single"/>
        </w:rPr>
        <w:t xml:space="preserve"> to indicate the binding relationship between the </w:t>
      </w:r>
      <w:proofErr w:type="spellStart"/>
      <w:r>
        <w:rPr>
          <w:rFonts w:eastAsia="MS Mincho"/>
          <w:b/>
          <w:u w:val="single"/>
        </w:rPr>
        <w:t>Analtyics</w:t>
      </w:r>
      <w:proofErr w:type="spellEnd"/>
      <w:r>
        <w:rPr>
          <w:rFonts w:eastAsia="MS Mincho"/>
          <w:b/>
          <w:u w:val="single"/>
        </w:rPr>
        <w:t xml:space="preserve"> ID and </w:t>
      </w:r>
      <w:proofErr w:type="spellStart"/>
      <w:r>
        <w:rPr>
          <w:rFonts w:eastAsia="MS Mincho"/>
          <w:b/>
          <w:u w:val="single"/>
        </w:rPr>
        <w:t>Nnwdaf</w:t>
      </w:r>
      <w:proofErr w:type="spellEnd"/>
      <w:r>
        <w:rPr>
          <w:rFonts w:eastAsia="MS Mincho"/>
          <w:b/>
          <w:u w:val="single"/>
        </w:rPr>
        <w:t xml:space="preserve"> service in the NWDAF profile.  </w:t>
      </w:r>
    </w:p>
    <w:p w14:paraId="47198D33" w14:textId="77777777" w:rsidR="0009171C" w:rsidRPr="00805233" w:rsidRDefault="0009171C" w:rsidP="00805233">
      <w:pPr>
        <w:ind w:leftChars="142" w:left="566" w:hangingChars="141" w:hanging="282"/>
        <w:rPr>
          <w:rFonts w:eastAsiaTheme="minorEastAsia"/>
          <w:lang w:val="en-US" w:eastAsia="zh-CN"/>
        </w:rPr>
      </w:pPr>
    </w:p>
    <w:p w14:paraId="5C1D1DA6" w14:textId="77777777" w:rsidR="008F0B57" w:rsidRDefault="009B4BD9" w:rsidP="00636B44">
      <w:pPr>
        <w:pStyle w:val="1"/>
        <w:rPr>
          <w:lang w:eastAsia="zh-CN"/>
        </w:rPr>
      </w:pPr>
      <w:r>
        <w:rPr>
          <w:lang w:eastAsia="zh-CN"/>
        </w:rPr>
        <w:lastRenderedPageBreak/>
        <w:t>3</w:t>
      </w:r>
      <w:r w:rsidR="00AB1E11">
        <w:rPr>
          <w:lang w:eastAsia="zh-CN"/>
        </w:rPr>
        <w:t xml:space="preserve">. </w:t>
      </w:r>
      <w:r w:rsidR="00AC7DE7">
        <w:rPr>
          <w:lang w:eastAsia="zh-CN"/>
        </w:rPr>
        <w:t>P</w:t>
      </w:r>
      <w:r w:rsidR="00AB1E11">
        <w:rPr>
          <w:lang w:eastAsia="zh-CN"/>
        </w:rPr>
        <w:t>roposal</w:t>
      </w:r>
    </w:p>
    <w:p w14:paraId="64074E75" w14:textId="5B25ABA1" w:rsidR="00294B58" w:rsidRPr="00F34453" w:rsidRDefault="0009171C" w:rsidP="00294B58">
      <w:pPr>
        <w:rPr>
          <w:rFonts w:eastAsia="MS Mincho"/>
          <w:b/>
          <w:u w:val="single"/>
          <w:lang w:val="en-US"/>
        </w:rPr>
      </w:pPr>
      <w:r w:rsidRPr="00805233">
        <w:rPr>
          <w:rFonts w:eastAsia="MS Mincho"/>
        </w:rPr>
        <w:t>I</w:t>
      </w:r>
      <w:r w:rsidR="006F1F6D" w:rsidRPr="00805233">
        <w:rPr>
          <w:rFonts w:eastAsia="MS Mincho"/>
        </w:rPr>
        <w:t xml:space="preserve">t is proposed to approve </w:t>
      </w:r>
      <w:r w:rsidR="00E801E1" w:rsidRPr="00805233">
        <w:rPr>
          <w:rFonts w:eastAsia="MS Mincho"/>
        </w:rPr>
        <w:t>the</w:t>
      </w:r>
      <w:r w:rsidR="006879EA" w:rsidRPr="00805233">
        <w:rPr>
          <w:rFonts w:eastAsia="MS Mincho"/>
        </w:rPr>
        <w:t xml:space="preserve"> </w:t>
      </w:r>
      <w:r w:rsidR="00EF76A6" w:rsidRPr="00805233">
        <w:rPr>
          <w:rFonts w:eastAsia="MS Mincho"/>
        </w:rPr>
        <w:t xml:space="preserve">corresponding </w:t>
      </w:r>
      <w:r w:rsidR="00C67476" w:rsidRPr="00805233">
        <w:rPr>
          <w:rFonts w:eastAsia="MS Mincho"/>
        </w:rPr>
        <w:t xml:space="preserve">23.288 CR S2-210xxxx, </w:t>
      </w:r>
      <w:r w:rsidR="006879EA" w:rsidRPr="00805233">
        <w:rPr>
          <w:rFonts w:eastAsia="MS Mincho"/>
        </w:rPr>
        <w:t>23.501 CR</w:t>
      </w:r>
      <w:r w:rsidR="00E801E1" w:rsidRPr="00805233">
        <w:rPr>
          <w:rFonts w:eastAsia="MS Mincho"/>
        </w:rPr>
        <w:t xml:space="preserve"> </w:t>
      </w:r>
      <w:r w:rsidR="006F1F6D" w:rsidRPr="00805233">
        <w:rPr>
          <w:rFonts w:eastAsia="MS Mincho"/>
        </w:rPr>
        <w:t xml:space="preserve">S2-210xxxx and </w:t>
      </w:r>
      <w:r w:rsidR="006879EA" w:rsidRPr="00805233">
        <w:rPr>
          <w:rFonts w:eastAsia="MS Mincho"/>
        </w:rPr>
        <w:t xml:space="preserve">23.502 CR </w:t>
      </w:r>
      <w:r w:rsidR="006F1F6D" w:rsidRPr="00805233">
        <w:rPr>
          <w:rFonts w:eastAsia="MS Mincho"/>
        </w:rPr>
        <w:t>S2-</w:t>
      </w:r>
      <w:proofErr w:type="gramStart"/>
      <w:r w:rsidR="006F1F6D" w:rsidRPr="00805233">
        <w:rPr>
          <w:rFonts w:eastAsia="MS Mincho"/>
        </w:rPr>
        <w:t>210xxxx</w:t>
      </w:r>
      <w:r>
        <w:rPr>
          <w:rFonts w:eastAsia="MS Mincho"/>
        </w:rPr>
        <w:t xml:space="preserve"> which</w:t>
      </w:r>
      <w:proofErr w:type="gramEnd"/>
      <w:r>
        <w:rPr>
          <w:rFonts w:eastAsia="MS Mincho"/>
        </w:rPr>
        <w:t xml:space="preserve"> </w:t>
      </w:r>
      <w:r w:rsidR="00D033F6">
        <w:rPr>
          <w:rFonts w:eastAsia="MS Mincho"/>
        </w:rPr>
        <w:t>reflects the implementation of</w:t>
      </w:r>
      <w:r>
        <w:rPr>
          <w:rFonts w:eastAsia="MS Mincho"/>
        </w:rPr>
        <w:t xml:space="preserve"> option 3</w:t>
      </w:r>
      <w:r w:rsidR="00F34453">
        <w:rPr>
          <w:rFonts w:eastAsia="MS Mincho"/>
          <w:lang w:val="en-US"/>
        </w:rPr>
        <w:t>.</w:t>
      </w:r>
    </w:p>
    <w:p w14:paraId="0759C097" w14:textId="6433CD18" w:rsidR="00294B58" w:rsidRPr="00294B58" w:rsidRDefault="00294B58" w:rsidP="00294B58">
      <w:pPr>
        <w:rPr>
          <w:lang w:eastAsia="zh-CN"/>
        </w:rPr>
      </w:pPr>
    </w:p>
    <w:sectPr w:rsidR="00294B58" w:rsidRPr="00294B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A1C8C" w14:textId="77777777" w:rsidR="00BC4E24" w:rsidRDefault="00BC4E24">
      <w:r>
        <w:separator/>
      </w:r>
    </w:p>
    <w:p w14:paraId="4365DA56" w14:textId="77777777" w:rsidR="00BC4E24" w:rsidRDefault="00BC4E24"/>
  </w:endnote>
  <w:endnote w:type="continuationSeparator" w:id="0">
    <w:p w14:paraId="07287867" w14:textId="77777777" w:rsidR="00BC4E24" w:rsidRDefault="00BC4E24">
      <w:r>
        <w:continuationSeparator/>
      </w:r>
    </w:p>
    <w:p w14:paraId="369FAF48" w14:textId="77777777" w:rsidR="00BC4E24" w:rsidRDefault="00BC4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181ED" w14:textId="77777777" w:rsidR="00715A3B" w:rsidRDefault="00715A3B">
    <w:pPr>
      <w:framePr w:w="646" w:h="244" w:hRule="exact" w:wrap="around" w:vAnchor="text" w:hAnchor="margin" w:y="-5"/>
      <w:rPr>
        <w:rFonts w:ascii="Arial" w:hAnsi="Arial" w:cs="Arial"/>
        <w:b/>
        <w:bCs/>
        <w:i/>
        <w:iCs/>
        <w:sz w:val="18"/>
      </w:rPr>
    </w:pPr>
    <w:r>
      <w:rPr>
        <w:rFonts w:ascii="Arial" w:hAnsi="Arial" w:cs="Arial"/>
        <w:b/>
        <w:bCs/>
        <w:i/>
        <w:iCs/>
        <w:sz w:val="18"/>
      </w:rPr>
      <w:t>3GPP</w:t>
    </w:r>
  </w:p>
  <w:p w14:paraId="4B421FBD" w14:textId="77777777" w:rsidR="00715A3B" w:rsidRDefault="00715A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C869CE" w14:textId="77777777" w:rsidR="00715A3B" w:rsidRDefault="00715A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43846" w14:textId="77777777" w:rsidR="00BC4E24" w:rsidRDefault="00BC4E24">
      <w:r>
        <w:separator/>
      </w:r>
    </w:p>
    <w:p w14:paraId="256F7FB1" w14:textId="77777777" w:rsidR="00BC4E24" w:rsidRDefault="00BC4E24"/>
  </w:footnote>
  <w:footnote w:type="continuationSeparator" w:id="0">
    <w:p w14:paraId="43BD897B" w14:textId="77777777" w:rsidR="00BC4E24" w:rsidRDefault="00BC4E24">
      <w:r>
        <w:continuationSeparator/>
      </w:r>
    </w:p>
    <w:p w14:paraId="5950177D" w14:textId="77777777" w:rsidR="00BC4E24" w:rsidRDefault="00BC4E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56701" w14:textId="77777777" w:rsidR="00715A3B" w:rsidRDefault="00715A3B"/>
  <w:p w14:paraId="3F6D4CEE" w14:textId="77777777" w:rsidR="00715A3B" w:rsidRDefault="00715A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000DF" w14:textId="77777777" w:rsidR="00715A3B" w:rsidRPr="00583C24" w:rsidRDefault="00715A3B">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14:paraId="267E61B3" w14:textId="77777777" w:rsidR="00715A3B" w:rsidRPr="00583C24" w:rsidRDefault="00715A3B"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5616A3">
      <w:rPr>
        <w:rFonts w:ascii="Arial" w:hAnsi="Arial" w:cs="Arial"/>
        <w:b/>
        <w:bCs/>
        <w:noProof/>
        <w:sz w:val="18"/>
        <w:lang w:val="fr-FR"/>
      </w:rPr>
      <w:t>5</w:t>
    </w:r>
    <w:r>
      <w:rPr>
        <w:rFonts w:ascii="Arial" w:hAnsi="Arial" w:cs="Arial"/>
        <w:b/>
        <w:bCs/>
        <w:sz w:val="18"/>
      </w:rPr>
      <w:fldChar w:fldCharType="end"/>
    </w:r>
  </w:p>
  <w:p w14:paraId="5976DF13" w14:textId="77777777" w:rsidR="00715A3B" w:rsidRPr="00583C24" w:rsidRDefault="00715A3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0D3E64"/>
    <w:multiLevelType w:val="hybridMultilevel"/>
    <w:tmpl w:val="3A9E16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8E3"/>
    <w:rsid w:val="0001336E"/>
    <w:rsid w:val="00013850"/>
    <w:rsid w:val="00013A5E"/>
    <w:rsid w:val="00013CD6"/>
    <w:rsid w:val="00013FEF"/>
    <w:rsid w:val="0001400A"/>
    <w:rsid w:val="000150DA"/>
    <w:rsid w:val="000153C3"/>
    <w:rsid w:val="00016A41"/>
    <w:rsid w:val="000205C4"/>
    <w:rsid w:val="00020AF8"/>
    <w:rsid w:val="00023565"/>
    <w:rsid w:val="00024628"/>
    <w:rsid w:val="00024798"/>
    <w:rsid w:val="00024C92"/>
    <w:rsid w:val="000268FB"/>
    <w:rsid w:val="00027B9C"/>
    <w:rsid w:val="0003091B"/>
    <w:rsid w:val="00030E70"/>
    <w:rsid w:val="00032C4D"/>
    <w:rsid w:val="000336C0"/>
    <w:rsid w:val="00033FBB"/>
    <w:rsid w:val="00034D60"/>
    <w:rsid w:val="0003510B"/>
    <w:rsid w:val="0003647D"/>
    <w:rsid w:val="0003663C"/>
    <w:rsid w:val="00037FC9"/>
    <w:rsid w:val="0004077D"/>
    <w:rsid w:val="00040B51"/>
    <w:rsid w:val="00040C90"/>
    <w:rsid w:val="00040CC2"/>
    <w:rsid w:val="000410CE"/>
    <w:rsid w:val="000411D2"/>
    <w:rsid w:val="00041E56"/>
    <w:rsid w:val="00041F7E"/>
    <w:rsid w:val="00041FA7"/>
    <w:rsid w:val="00043303"/>
    <w:rsid w:val="00043A5B"/>
    <w:rsid w:val="00044075"/>
    <w:rsid w:val="00044C0B"/>
    <w:rsid w:val="00045722"/>
    <w:rsid w:val="00045B2C"/>
    <w:rsid w:val="00047051"/>
    <w:rsid w:val="00047C64"/>
    <w:rsid w:val="00050317"/>
    <w:rsid w:val="00050528"/>
    <w:rsid w:val="00050A6B"/>
    <w:rsid w:val="00050D23"/>
    <w:rsid w:val="000549F0"/>
    <w:rsid w:val="000559CF"/>
    <w:rsid w:val="00056F95"/>
    <w:rsid w:val="0005715C"/>
    <w:rsid w:val="000607A8"/>
    <w:rsid w:val="00060F24"/>
    <w:rsid w:val="0006116D"/>
    <w:rsid w:val="00062F11"/>
    <w:rsid w:val="000631E9"/>
    <w:rsid w:val="00063321"/>
    <w:rsid w:val="00063585"/>
    <w:rsid w:val="00063EF2"/>
    <w:rsid w:val="0006502B"/>
    <w:rsid w:val="00065A7F"/>
    <w:rsid w:val="000708BD"/>
    <w:rsid w:val="00071727"/>
    <w:rsid w:val="00071CC8"/>
    <w:rsid w:val="00071FAE"/>
    <w:rsid w:val="00073048"/>
    <w:rsid w:val="0007338E"/>
    <w:rsid w:val="00073BD4"/>
    <w:rsid w:val="00074480"/>
    <w:rsid w:val="0007536B"/>
    <w:rsid w:val="00075D9C"/>
    <w:rsid w:val="000830D4"/>
    <w:rsid w:val="0008467A"/>
    <w:rsid w:val="00084E41"/>
    <w:rsid w:val="000852B4"/>
    <w:rsid w:val="0008565B"/>
    <w:rsid w:val="00085B2B"/>
    <w:rsid w:val="00085FC7"/>
    <w:rsid w:val="00086929"/>
    <w:rsid w:val="00090D4D"/>
    <w:rsid w:val="0009171C"/>
    <w:rsid w:val="00091BA0"/>
    <w:rsid w:val="00093796"/>
    <w:rsid w:val="000946ED"/>
    <w:rsid w:val="0009483A"/>
    <w:rsid w:val="00095219"/>
    <w:rsid w:val="00095AD3"/>
    <w:rsid w:val="000965B7"/>
    <w:rsid w:val="000966BB"/>
    <w:rsid w:val="000A1CE9"/>
    <w:rsid w:val="000A2B97"/>
    <w:rsid w:val="000A3F8E"/>
    <w:rsid w:val="000A5BE0"/>
    <w:rsid w:val="000A75B1"/>
    <w:rsid w:val="000A7BEC"/>
    <w:rsid w:val="000B103E"/>
    <w:rsid w:val="000B131F"/>
    <w:rsid w:val="000B1493"/>
    <w:rsid w:val="000B3DD5"/>
    <w:rsid w:val="000B50B5"/>
    <w:rsid w:val="000B6489"/>
    <w:rsid w:val="000B650C"/>
    <w:rsid w:val="000B77DD"/>
    <w:rsid w:val="000B79B7"/>
    <w:rsid w:val="000C0426"/>
    <w:rsid w:val="000C05C6"/>
    <w:rsid w:val="000C13A3"/>
    <w:rsid w:val="000C29D7"/>
    <w:rsid w:val="000C2CB4"/>
    <w:rsid w:val="000C3233"/>
    <w:rsid w:val="000C65CD"/>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588E"/>
    <w:rsid w:val="000E6AA8"/>
    <w:rsid w:val="000E6DA6"/>
    <w:rsid w:val="000E735B"/>
    <w:rsid w:val="000F0450"/>
    <w:rsid w:val="000F06D8"/>
    <w:rsid w:val="000F2AF3"/>
    <w:rsid w:val="000F3035"/>
    <w:rsid w:val="000F4AF7"/>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6D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463"/>
    <w:rsid w:val="00122F37"/>
    <w:rsid w:val="001242C5"/>
    <w:rsid w:val="0012561F"/>
    <w:rsid w:val="00125C74"/>
    <w:rsid w:val="001265BC"/>
    <w:rsid w:val="00126856"/>
    <w:rsid w:val="00127379"/>
    <w:rsid w:val="001300B5"/>
    <w:rsid w:val="00131081"/>
    <w:rsid w:val="00131D3C"/>
    <w:rsid w:val="00133527"/>
    <w:rsid w:val="0013518E"/>
    <w:rsid w:val="00136292"/>
    <w:rsid w:val="001378CD"/>
    <w:rsid w:val="00137A15"/>
    <w:rsid w:val="0014061E"/>
    <w:rsid w:val="0014072B"/>
    <w:rsid w:val="00140AC7"/>
    <w:rsid w:val="001412C9"/>
    <w:rsid w:val="00141776"/>
    <w:rsid w:val="00142A26"/>
    <w:rsid w:val="0014582F"/>
    <w:rsid w:val="00145BE2"/>
    <w:rsid w:val="0014629D"/>
    <w:rsid w:val="00147EAA"/>
    <w:rsid w:val="00150235"/>
    <w:rsid w:val="001512CD"/>
    <w:rsid w:val="00151A7D"/>
    <w:rsid w:val="001520C4"/>
    <w:rsid w:val="001520C5"/>
    <w:rsid w:val="00152512"/>
    <w:rsid w:val="00152663"/>
    <w:rsid w:val="00152E53"/>
    <w:rsid w:val="001538DF"/>
    <w:rsid w:val="00155AB3"/>
    <w:rsid w:val="00156945"/>
    <w:rsid w:val="00156FE0"/>
    <w:rsid w:val="001572C4"/>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377"/>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55"/>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0F5"/>
    <w:rsid w:val="001C17E1"/>
    <w:rsid w:val="001C488F"/>
    <w:rsid w:val="001C50F0"/>
    <w:rsid w:val="001C6359"/>
    <w:rsid w:val="001C74D2"/>
    <w:rsid w:val="001C77F4"/>
    <w:rsid w:val="001D0433"/>
    <w:rsid w:val="001D06A4"/>
    <w:rsid w:val="001D1200"/>
    <w:rsid w:val="001D1FB4"/>
    <w:rsid w:val="001D2DF9"/>
    <w:rsid w:val="001D48FE"/>
    <w:rsid w:val="001D7B1D"/>
    <w:rsid w:val="001E0DF5"/>
    <w:rsid w:val="001E125D"/>
    <w:rsid w:val="001E1F34"/>
    <w:rsid w:val="001E4845"/>
    <w:rsid w:val="001E4DFF"/>
    <w:rsid w:val="001E5C9E"/>
    <w:rsid w:val="001E7AA2"/>
    <w:rsid w:val="001F0F75"/>
    <w:rsid w:val="001F1523"/>
    <w:rsid w:val="001F1E67"/>
    <w:rsid w:val="001F2899"/>
    <w:rsid w:val="001F320F"/>
    <w:rsid w:val="001F381B"/>
    <w:rsid w:val="001F4582"/>
    <w:rsid w:val="001F478B"/>
    <w:rsid w:val="001F4947"/>
    <w:rsid w:val="001F4D77"/>
    <w:rsid w:val="001F4E37"/>
    <w:rsid w:val="001F5984"/>
    <w:rsid w:val="001F6AA4"/>
    <w:rsid w:val="00200C7B"/>
    <w:rsid w:val="0020143D"/>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4310"/>
    <w:rsid w:val="0022711B"/>
    <w:rsid w:val="00230A69"/>
    <w:rsid w:val="00232A66"/>
    <w:rsid w:val="00233A50"/>
    <w:rsid w:val="00235221"/>
    <w:rsid w:val="0023696B"/>
    <w:rsid w:val="002369C4"/>
    <w:rsid w:val="002406EC"/>
    <w:rsid w:val="00241853"/>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2C5"/>
    <w:rsid w:val="002657DD"/>
    <w:rsid w:val="00265FB6"/>
    <w:rsid w:val="00267FC8"/>
    <w:rsid w:val="002707A8"/>
    <w:rsid w:val="00270D4F"/>
    <w:rsid w:val="00270EAB"/>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500"/>
    <w:rsid w:val="00294B58"/>
    <w:rsid w:val="00295FEC"/>
    <w:rsid w:val="0029673F"/>
    <w:rsid w:val="00297693"/>
    <w:rsid w:val="002A05F3"/>
    <w:rsid w:val="002A062F"/>
    <w:rsid w:val="002A2F3C"/>
    <w:rsid w:val="002A3C41"/>
    <w:rsid w:val="002A6F90"/>
    <w:rsid w:val="002A7266"/>
    <w:rsid w:val="002A7929"/>
    <w:rsid w:val="002B098A"/>
    <w:rsid w:val="002B181A"/>
    <w:rsid w:val="002B18F3"/>
    <w:rsid w:val="002B194C"/>
    <w:rsid w:val="002B1D85"/>
    <w:rsid w:val="002B211D"/>
    <w:rsid w:val="002B21E7"/>
    <w:rsid w:val="002B2ABA"/>
    <w:rsid w:val="002B3C57"/>
    <w:rsid w:val="002B46CE"/>
    <w:rsid w:val="002B46FF"/>
    <w:rsid w:val="002B5C1D"/>
    <w:rsid w:val="002B5DAE"/>
    <w:rsid w:val="002B6238"/>
    <w:rsid w:val="002B73BD"/>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2806"/>
    <w:rsid w:val="002D4952"/>
    <w:rsid w:val="002D65B5"/>
    <w:rsid w:val="002D7DAF"/>
    <w:rsid w:val="002E0162"/>
    <w:rsid w:val="002E199D"/>
    <w:rsid w:val="002E1B45"/>
    <w:rsid w:val="002E2018"/>
    <w:rsid w:val="002E2A39"/>
    <w:rsid w:val="002E4026"/>
    <w:rsid w:val="002E4AA9"/>
    <w:rsid w:val="002E4E29"/>
    <w:rsid w:val="002E54CA"/>
    <w:rsid w:val="002E5DDA"/>
    <w:rsid w:val="002E6D0D"/>
    <w:rsid w:val="002E6FB7"/>
    <w:rsid w:val="002E7D6C"/>
    <w:rsid w:val="002F0809"/>
    <w:rsid w:val="002F0C12"/>
    <w:rsid w:val="002F400D"/>
    <w:rsid w:val="002F4B59"/>
    <w:rsid w:val="002F4F84"/>
    <w:rsid w:val="002F5879"/>
    <w:rsid w:val="002F6FA5"/>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51"/>
    <w:rsid w:val="003153C7"/>
    <w:rsid w:val="00316798"/>
    <w:rsid w:val="00317BA6"/>
    <w:rsid w:val="0032155D"/>
    <w:rsid w:val="003224BA"/>
    <w:rsid w:val="00322DBA"/>
    <w:rsid w:val="00322E01"/>
    <w:rsid w:val="00324F09"/>
    <w:rsid w:val="00325BE6"/>
    <w:rsid w:val="003264F1"/>
    <w:rsid w:val="00327CA6"/>
    <w:rsid w:val="00331F83"/>
    <w:rsid w:val="003338BB"/>
    <w:rsid w:val="003349DF"/>
    <w:rsid w:val="00335D2E"/>
    <w:rsid w:val="0034141F"/>
    <w:rsid w:val="003430A8"/>
    <w:rsid w:val="00345264"/>
    <w:rsid w:val="00345C44"/>
    <w:rsid w:val="00345EC0"/>
    <w:rsid w:val="003463B5"/>
    <w:rsid w:val="00346876"/>
    <w:rsid w:val="00347802"/>
    <w:rsid w:val="0034785B"/>
    <w:rsid w:val="00350918"/>
    <w:rsid w:val="00352847"/>
    <w:rsid w:val="00352CA6"/>
    <w:rsid w:val="00353003"/>
    <w:rsid w:val="00353190"/>
    <w:rsid w:val="00353E52"/>
    <w:rsid w:val="003542DA"/>
    <w:rsid w:val="00354D4A"/>
    <w:rsid w:val="00355186"/>
    <w:rsid w:val="00356277"/>
    <w:rsid w:val="003607A5"/>
    <w:rsid w:val="003607F8"/>
    <w:rsid w:val="00360CF4"/>
    <w:rsid w:val="003613BE"/>
    <w:rsid w:val="003619B5"/>
    <w:rsid w:val="00361C57"/>
    <w:rsid w:val="00363BB4"/>
    <w:rsid w:val="003644E3"/>
    <w:rsid w:val="00364C69"/>
    <w:rsid w:val="00364E24"/>
    <w:rsid w:val="003655BA"/>
    <w:rsid w:val="003663B9"/>
    <w:rsid w:val="00367039"/>
    <w:rsid w:val="0036751D"/>
    <w:rsid w:val="00367599"/>
    <w:rsid w:val="0036777B"/>
    <w:rsid w:val="00367B09"/>
    <w:rsid w:val="003709FD"/>
    <w:rsid w:val="00370EEE"/>
    <w:rsid w:val="003711B4"/>
    <w:rsid w:val="0037151E"/>
    <w:rsid w:val="00371C7E"/>
    <w:rsid w:val="00372970"/>
    <w:rsid w:val="00372C13"/>
    <w:rsid w:val="00372FE8"/>
    <w:rsid w:val="003757F0"/>
    <w:rsid w:val="00375AFF"/>
    <w:rsid w:val="00375C1A"/>
    <w:rsid w:val="00380A07"/>
    <w:rsid w:val="00380E74"/>
    <w:rsid w:val="0038325C"/>
    <w:rsid w:val="00383F2D"/>
    <w:rsid w:val="00384D8F"/>
    <w:rsid w:val="00385ED7"/>
    <w:rsid w:val="0038795A"/>
    <w:rsid w:val="00391008"/>
    <w:rsid w:val="00391898"/>
    <w:rsid w:val="00391B9A"/>
    <w:rsid w:val="00392EA7"/>
    <w:rsid w:val="0039329F"/>
    <w:rsid w:val="00393992"/>
    <w:rsid w:val="00393DEA"/>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A7007"/>
    <w:rsid w:val="003B00A0"/>
    <w:rsid w:val="003B020E"/>
    <w:rsid w:val="003B2E77"/>
    <w:rsid w:val="003B2F4F"/>
    <w:rsid w:val="003B3C85"/>
    <w:rsid w:val="003B466A"/>
    <w:rsid w:val="003B59D6"/>
    <w:rsid w:val="003B5E40"/>
    <w:rsid w:val="003B5F5D"/>
    <w:rsid w:val="003B7948"/>
    <w:rsid w:val="003B7D09"/>
    <w:rsid w:val="003C02B3"/>
    <w:rsid w:val="003C2354"/>
    <w:rsid w:val="003C599D"/>
    <w:rsid w:val="003C7614"/>
    <w:rsid w:val="003C782C"/>
    <w:rsid w:val="003D0325"/>
    <w:rsid w:val="003D0980"/>
    <w:rsid w:val="003D0FC1"/>
    <w:rsid w:val="003D2E41"/>
    <w:rsid w:val="003D3280"/>
    <w:rsid w:val="003D334E"/>
    <w:rsid w:val="003D4052"/>
    <w:rsid w:val="003D45D5"/>
    <w:rsid w:val="003D50B1"/>
    <w:rsid w:val="003D5774"/>
    <w:rsid w:val="003D5A94"/>
    <w:rsid w:val="003D5E36"/>
    <w:rsid w:val="003D6607"/>
    <w:rsid w:val="003D7553"/>
    <w:rsid w:val="003D75CD"/>
    <w:rsid w:val="003D7EB3"/>
    <w:rsid w:val="003E0F12"/>
    <w:rsid w:val="003E1062"/>
    <w:rsid w:val="003E10AA"/>
    <w:rsid w:val="003E13B1"/>
    <w:rsid w:val="003E17B5"/>
    <w:rsid w:val="003E1A66"/>
    <w:rsid w:val="003E28B7"/>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2D"/>
    <w:rsid w:val="00412C1D"/>
    <w:rsid w:val="0041308C"/>
    <w:rsid w:val="00413AFE"/>
    <w:rsid w:val="00413F2E"/>
    <w:rsid w:val="00414765"/>
    <w:rsid w:val="004150A9"/>
    <w:rsid w:val="00415A21"/>
    <w:rsid w:val="00415F00"/>
    <w:rsid w:val="004160FB"/>
    <w:rsid w:val="00416931"/>
    <w:rsid w:val="00416A0A"/>
    <w:rsid w:val="00416C0A"/>
    <w:rsid w:val="00417940"/>
    <w:rsid w:val="00422FC5"/>
    <w:rsid w:val="00423BDB"/>
    <w:rsid w:val="00423F36"/>
    <w:rsid w:val="0042449E"/>
    <w:rsid w:val="00425755"/>
    <w:rsid w:val="004268FC"/>
    <w:rsid w:val="004270E3"/>
    <w:rsid w:val="0043031B"/>
    <w:rsid w:val="00430BE6"/>
    <w:rsid w:val="0043180E"/>
    <w:rsid w:val="00434A33"/>
    <w:rsid w:val="00434BDE"/>
    <w:rsid w:val="004361FA"/>
    <w:rsid w:val="00440568"/>
    <w:rsid w:val="00440861"/>
    <w:rsid w:val="004416C5"/>
    <w:rsid w:val="0044189F"/>
    <w:rsid w:val="00441C32"/>
    <w:rsid w:val="00441E13"/>
    <w:rsid w:val="00443252"/>
    <w:rsid w:val="004438D7"/>
    <w:rsid w:val="00443F2F"/>
    <w:rsid w:val="00444E11"/>
    <w:rsid w:val="004452BF"/>
    <w:rsid w:val="004452DE"/>
    <w:rsid w:val="004478B2"/>
    <w:rsid w:val="004503FD"/>
    <w:rsid w:val="00450E86"/>
    <w:rsid w:val="00450FEE"/>
    <w:rsid w:val="0045374B"/>
    <w:rsid w:val="00453A49"/>
    <w:rsid w:val="00453D72"/>
    <w:rsid w:val="0045410E"/>
    <w:rsid w:val="00455110"/>
    <w:rsid w:val="004565EE"/>
    <w:rsid w:val="004603EE"/>
    <w:rsid w:val="0046254E"/>
    <w:rsid w:val="0046289C"/>
    <w:rsid w:val="004646D7"/>
    <w:rsid w:val="004647C3"/>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4A8E"/>
    <w:rsid w:val="00496A83"/>
    <w:rsid w:val="004A11B0"/>
    <w:rsid w:val="004A1D6F"/>
    <w:rsid w:val="004A28DB"/>
    <w:rsid w:val="004A36EC"/>
    <w:rsid w:val="004A4199"/>
    <w:rsid w:val="004A4BB5"/>
    <w:rsid w:val="004A57A6"/>
    <w:rsid w:val="004A5BEF"/>
    <w:rsid w:val="004B08B3"/>
    <w:rsid w:val="004B0C1C"/>
    <w:rsid w:val="004B28C5"/>
    <w:rsid w:val="004B28FE"/>
    <w:rsid w:val="004B3A9A"/>
    <w:rsid w:val="004B58AE"/>
    <w:rsid w:val="004B7262"/>
    <w:rsid w:val="004B7330"/>
    <w:rsid w:val="004B7CB0"/>
    <w:rsid w:val="004B7F5D"/>
    <w:rsid w:val="004C025E"/>
    <w:rsid w:val="004C04D2"/>
    <w:rsid w:val="004C18D1"/>
    <w:rsid w:val="004C2A9C"/>
    <w:rsid w:val="004C531F"/>
    <w:rsid w:val="004C6763"/>
    <w:rsid w:val="004C6ACF"/>
    <w:rsid w:val="004C738E"/>
    <w:rsid w:val="004D0285"/>
    <w:rsid w:val="004D0CAD"/>
    <w:rsid w:val="004D1D31"/>
    <w:rsid w:val="004D1D8B"/>
    <w:rsid w:val="004D4D61"/>
    <w:rsid w:val="004D63EC"/>
    <w:rsid w:val="004D64F8"/>
    <w:rsid w:val="004D6700"/>
    <w:rsid w:val="004E1409"/>
    <w:rsid w:val="004E144D"/>
    <w:rsid w:val="004E21C2"/>
    <w:rsid w:val="004E37E1"/>
    <w:rsid w:val="004E4A9B"/>
    <w:rsid w:val="004E4DCD"/>
    <w:rsid w:val="004E59B7"/>
    <w:rsid w:val="004E5C05"/>
    <w:rsid w:val="004E5D4F"/>
    <w:rsid w:val="004E6A8E"/>
    <w:rsid w:val="004E7315"/>
    <w:rsid w:val="004F0B8C"/>
    <w:rsid w:val="004F0C9A"/>
    <w:rsid w:val="004F16EF"/>
    <w:rsid w:val="004F1C34"/>
    <w:rsid w:val="004F203D"/>
    <w:rsid w:val="004F277A"/>
    <w:rsid w:val="004F3D4A"/>
    <w:rsid w:val="004F5773"/>
    <w:rsid w:val="0050023D"/>
    <w:rsid w:val="00500DFD"/>
    <w:rsid w:val="00501824"/>
    <w:rsid w:val="00501C0E"/>
    <w:rsid w:val="00501FF2"/>
    <w:rsid w:val="005021FA"/>
    <w:rsid w:val="0050224E"/>
    <w:rsid w:val="0050232B"/>
    <w:rsid w:val="0050290A"/>
    <w:rsid w:val="0050338E"/>
    <w:rsid w:val="00504A5E"/>
    <w:rsid w:val="00504E72"/>
    <w:rsid w:val="00504E9F"/>
    <w:rsid w:val="00505A3D"/>
    <w:rsid w:val="00506005"/>
    <w:rsid w:val="00506D4F"/>
    <w:rsid w:val="00507B36"/>
    <w:rsid w:val="00507D66"/>
    <w:rsid w:val="00510668"/>
    <w:rsid w:val="005108F7"/>
    <w:rsid w:val="00512FC2"/>
    <w:rsid w:val="00514105"/>
    <w:rsid w:val="00514BDB"/>
    <w:rsid w:val="00514D5C"/>
    <w:rsid w:val="005150F3"/>
    <w:rsid w:val="00515163"/>
    <w:rsid w:val="005157E0"/>
    <w:rsid w:val="00515C05"/>
    <w:rsid w:val="00516FE1"/>
    <w:rsid w:val="005177DB"/>
    <w:rsid w:val="00517888"/>
    <w:rsid w:val="00520451"/>
    <w:rsid w:val="0052136C"/>
    <w:rsid w:val="0052177F"/>
    <w:rsid w:val="0052297D"/>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190F"/>
    <w:rsid w:val="00552ABF"/>
    <w:rsid w:val="00552EDB"/>
    <w:rsid w:val="0055392F"/>
    <w:rsid w:val="00554C55"/>
    <w:rsid w:val="00555F6C"/>
    <w:rsid w:val="00556068"/>
    <w:rsid w:val="00557F99"/>
    <w:rsid w:val="00561203"/>
    <w:rsid w:val="00561209"/>
    <w:rsid w:val="005612D1"/>
    <w:rsid w:val="005616A3"/>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C24"/>
    <w:rsid w:val="0058524E"/>
    <w:rsid w:val="00585FEA"/>
    <w:rsid w:val="005860AC"/>
    <w:rsid w:val="0058659A"/>
    <w:rsid w:val="00587CBB"/>
    <w:rsid w:val="005911FC"/>
    <w:rsid w:val="00591AC5"/>
    <w:rsid w:val="00591D5F"/>
    <w:rsid w:val="005932C8"/>
    <w:rsid w:val="00593984"/>
    <w:rsid w:val="0059430C"/>
    <w:rsid w:val="00595C4B"/>
    <w:rsid w:val="005976E8"/>
    <w:rsid w:val="0059773D"/>
    <w:rsid w:val="00597806"/>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C7F1B"/>
    <w:rsid w:val="005D014E"/>
    <w:rsid w:val="005D1751"/>
    <w:rsid w:val="005D1BBF"/>
    <w:rsid w:val="005D2A0C"/>
    <w:rsid w:val="005D369B"/>
    <w:rsid w:val="005D48A6"/>
    <w:rsid w:val="005D6828"/>
    <w:rsid w:val="005D7071"/>
    <w:rsid w:val="005D76D7"/>
    <w:rsid w:val="005D7B6A"/>
    <w:rsid w:val="005E0279"/>
    <w:rsid w:val="005E05FD"/>
    <w:rsid w:val="005E0A51"/>
    <w:rsid w:val="005E1AB9"/>
    <w:rsid w:val="005E28BC"/>
    <w:rsid w:val="005E449C"/>
    <w:rsid w:val="005E4B3C"/>
    <w:rsid w:val="005E5529"/>
    <w:rsid w:val="005E562A"/>
    <w:rsid w:val="005E639B"/>
    <w:rsid w:val="005E6DAE"/>
    <w:rsid w:val="005E7A4A"/>
    <w:rsid w:val="005F08C9"/>
    <w:rsid w:val="005F0C63"/>
    <w:rsid w:val="005F209C"/>
    <w:rsid w:val="005F23C8"/>
    <w:rsid w:val="005F302E"/>
    <w:rsid w:val="005F33AF"/>
    <w:rsid w:val="005F3633"/>
    <w:rsid w:val="005F5128"/>
    <w:rsid w:val="005F59D9"/>
    <w:rsid w:val="005F698B"/>
    <w:rsid w:val="005F755D"/>
    <w:rsid w:val="005F76E9"/>
    <w:rsid w:val="00601CC9"/>
    <w:rsid w:val="00603FD0"/>
    <w:rsid w:val="00605104"/>
    <w:rsid w:val="006112C8"/>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A7F"/>
    <w:rsid w:val="00643BB7"/>
    <w:rsid w:val="00644664"/>
    <w:rsid w:val="00644B01"/>
    <w:rsid w:val="00646281"/>
    <w:rsid w:val="006462C1"/>
    <w:rsid w:val="00650743"/>
    <w:rsid w:val="00651D13"/>
    <w:rsid w:val="0065339E"/>
    <w:rsid w:val="006542BF"/>
    <w:rsid w:val="00655190"/>
    <w:rsid w:val="00657C06"/>
    <w:rsid w:val="006613A4"/>
    <w:rsid w:val="00661EDA"/>
    <w:rsid w:val="0066251F"/>
    <w:rsid w:val="006638EB"/>
    <w:rsid w:val="00665688"/>
    <w:rsid w:val="00666995"/>
    <w:rsid w:val="0066757F"/>
    <w:rsid w:val="006701F5"/>
    <w:rsid w:val="00670D34"/>
    <w:rsid w:val="00671D64"/>
    <w:rsid w:val="00672D14"/>
    <w:rsid w:val="00673AF5"/>
    <w:rsid w:val="00673CFE"/>
    <w:rsid w:val="00674C5F"/>
    <w:rsid w:val="00674CCA"/>
    <w:rsid w:val="0068080D"/>
    <w:rsid w:val="006810AB"/>
    <w:rsid w:val="0068264E"/>
    <w:rsid w:val="00682F7D"/>
    <w:rsid w:val="006833A7"/>
    <w:rsid w:val="006839CA"/>
    <w:rsid w:val="00684304"/>
    <w:rsid w:val="00684736"/>
    <w:rsid w:val="00687720"/>
    <w:rsid w:val="006879EA"/>
    <w:rsid w:val="00690B18"/>
    <w:rsid w:val="00691090"/>
    <w:rsid w:val="00691202"/>
    <w:rsid w:val="00691976"/>
    <w:rsid w:val="00692A94"/>
    <w:rsid w:val="00692CBA"/>
    <w:rsid w:val="006934FB"/>
    <w:rsid w:val="00696865"/>
    <w:rsid w:val="0069689F"/>
    <w:rsid w:val="0069690B"/>
    <w:rsid w:val="00696998"/>
    <w:rsid w:val="006974E6"/>
    <w:rsid w:val="006A1BF6"/>
    <w:rsid w:val="006A2C65"/>
    <w:rsid w:val="006A3DDC"/>
    <w:rsid w:val="006A4B39"/>
    <w:rsid w:val="006A6DF0"/>
    <w:rsid w:val="006A770B"/>
    <w:rsid w:val="006A7A50"/>
    <w:rsid w:val="006B02B8"/>
    <w:rsid w:val="006B043A"/>
    <w:rsid w:val="006B134E"/>
    <w:rsid w:val="006B2D3A"/>
    <w:rsid w:val="006B3143"/>
    <w:rsid w:val="006B3A95"/>
    <w:rsid w:val="006B4823"/>
    <w:rsid w:val="006B48E8"/>
    <w:rsid w:val="006B7C81"/>
    <w:rsid w:val="006C02F9"/>
    <w:rsid w:val="006C042F"/>
    <w:rsid w:val="006C0A54"/>
    <w:rsid w:val="006C1208"/>
    <w:rsid w:val="006C1AC2"/>
    <w:rsid w:val="006C2781"/>
    <w:rsid w:val="006C383E"/>
    <w:rsid w:val="006C3CC9"/>
    <w:rsid w:val="006C3F65"/>
    <w:rsid w:val="006C6A6B"/>
    <w:rsid w:val="006C6C32"/>
    <w:rsid w:val="006C70F0"/>
    <w:rsid w:val="006C7993"/>
    <w:rsid w:val="006C7A84"/>
    <w:rsid w:val="006D1207"/>
    <w:rsid w:val="006D2DE0"/>
    <w:rsid w:val="006D2EFC"/>
    <w:rsid w:val="006D3AE5"/>
    <w:rsid w:val="006D3BEA"/>
    <w:rsid w:val="006D472F"/>
    <w:rsid w:val="006D5301"/>
    <w:rsid w:val="006D535B"/>
    <w:rsid w:val="006D6005"/>
    <w:rsid w:val="006D6044"/>
    <w:rsid w:val="006D6B03"/>
    <w:rsid w:val="006E2754"/>
    <w:rsid w:val="006E3C16"/>
    <w:rsid w:val="006E476D"/>
    <w:rsid w:val="006E4A64"/>
    <w:rsid w:val="006E4CC6"/>
    <w:rsid w:val="006E5037"/>
    <w:rsid w:val="006E5363"/>
    <w:rsid w:val="006E64AD"/>
    <w:rsid w:val="006F0412"/>
    <w:rsid w:val="006F0544"/>
    <w:rsid w:val="006F079E"/>
    <w:rsid w:val="006F109F"/>
    <w:rsid w:val="006F1F6D"/>
    <w:rsid w:val="006F2B6F"/>
    <w:rsid w:val="006F2BEF"/>
    <w:rsid w:val="006F2E66"/>
    <w:rsid w:val="006F383F"/>
    <w:rsid w:val="006F4480"/>
    <w:rsid w:val="006F4B97"/>
    <w:rsid w:val="006F4C4E"/>
    <w:rsid w:val="006F4C5E"/>
    <w:rsid w:val="006F4D8E"/>
    <w:rsid w:val="006F5DD0"/>
    <w:rsid w:val="006F66BD"/>
    <w:rsid w:val="006F7205"/>
    <w:rsid w:val="006F7C53"/>
    <w:rsid w:val="007009DC"/>
    <w:rsid w:val="00704663"/>
    <w:rsid w:val="00705F89"/>
    <w:rsid w:val="00706881"/>
    <w:rsid w:val="007077AE"/>
    <w:rsid w:val="00710D63"/>
    <w:rsid w:val="00711F58"/>
    <w:rsid w:val="00712A2B"/>
    <w:rsid w:val="00713FD9"/>
    <w:rsid w:val="00714EF6"/>
    <w:rsid w:val="007150DA"/>
    <w:rsid w:val="007150F0"/>
    <w:rsid w:val="0071544D"/>
    <w:rsid w:val="00715A3B"/>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6808"/>
    <w:rsid w:val="00746CE8"/>
    <w:rsid w:val="007476B3"/>
    <w:rsid w:val="0074786E"/>
    <w:rsid w:val="00747D1B"/>
    <w:rsid w:val="007503E0"/>
    <w:rsid w:val="007518AE"/>
    <w:rsid w:val="00752A28"/>
    <w:rsid w:val="00754C4F"/>
    <w:rsid w:val="00756755"/>
    <w:rsid w:val="0076013E"/>
    <w:rsid w:val="0076063E"/>
    <w:rsid w:val="00760749"/>
    <w:rsid w:val="00762063"/>
    <w:rsid w:val="00762143"/>
    <w:rsid w:val="00762923"/>
    <w:rsid w:val="00762A9C"/>
    <w:rsid w:val="00763692"/>
    <w:rsid w:val="00763E75"/>
    <w:rsid w:val="0076419C"/>
    <w:rsid w:val="0076702C"/>
    <w:rsid w:val="0076722B"/>
    <w:rsid w:val="0076782A"/>
    <w:rsid w:val="00767AA8"/>
    <w:rsid w:val="00767C2D"/>
    <w:rsid w:val="0077042B"/>
    <w:rsid w:val="007712FD"/>
    <w:rsid w:val="00771D23"/>
    <w:rsid w:val="00772D92"/>
    <w:rsid w:val="00773366"/>
    <w:rsid w:val="00773BC3"/>
    <w:rsid w:val="00773C34"/>
    <w:rsid w:val="00775B10"/>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E64"/>
    <w:rsid w:val="00791C57"/>
    <w:rsid w:val="00791E6F"/>
    <w:rsid w:val="00792003"/>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1A2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87C"/>
    <w:rsid w:val="007B7ED9"/>
    <w:rsid w:val="007C1086"/>
    <w:rsid w:val="007C128B"/>
    <w:rsid w:val="007C2972"/>
    <w:rsid w:val="007C3DDB"/>
    <w:rsid w:val="007C4A64"/>
    <w:rsid w:val="007C4B92"/>
    <w:rsid w:val="007C5E11"/>
    <w:rsid w:val="007C62E3"/>
    <w:rsid w:val="007C71BB"/>
    <w:rsid w:val="007C75CA"/>
    <w:rsid w:val="007D1079"/>
    <w:rsid w:val="007D13D5"/>
    <w:rsid w:val="007D154A"/>
    <w:rsid w:val="007D169D"/>
    <w:rsid w:val="007D1819"/>
    <w:rsid w:val="007D3431"/>
    <w:rsid w:val="007D4560"/>
    <w:rsid w:val="007D4832"/>
    <w:rsid w:val="007D4A0E"/>
    <w:rsid w:val="007D4A38"/>
    <w:rsid w:val="007D572B"/>
    <w:rsid w:val="007D7892"/>
    <w:rsid w:val="007E00BC"/>
    <w:rsid w:val="007E177C"/>
    <w:rsid w:val="007E25E7"/>
    <w:rsid w:val="007E49AA"/>
    <w:rsid w:val="007E4BF3"/>
    <w:rsid w:val="007E5287"/>
    <w:rsid w:val="007E605A"/>
    <w:rsid w:val="007E69CC"/>
    <w:rsid w:val="007E6C0B"/>
    <w:rsid w:val="007E6C45"/>
    <w:rsid w:val="007E6FB0"/>
    <w:rsid w:val="007F0D82"/>
    <w:rsid w:val="007F0DCB"/>
    <w:rsid w:val="007F1E68"/>
    <w:rsid w:val="007F20F1"/>
    <w:rsid w:val="007F2AC2"/>
    <w:rsid w:val="007F373F"/>
    <w:rsid w:val="007F3E1E"/>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233"/>
    <w:rsid w:val="00805B03"/>
    <w:rsid w:val="00807E74"/>
    <w:rsid w:val="008103FE"/>
    <w:rsid w:val="00811981"/>
    <w:rsid w:val="00811990"/>
    <w:rsid w:val="0081245E"/>
    <w:rsid w:val="00812C61"/>
    <w:rsid w:val="00812CCD"/>
    <w:rsid w:val="00814809"/>
    <w:rsid w:val="00816537"/>
    <w:rsid w:val="00820105"/>
    <w:rsid w:val="008218D6"/>
    <w:rsid w:val="00821AE8"/>
    <w:rsid w:val="008224A6"/>
    <w:rsid w:val="00822C6A"/>
    <w:rsid w:val="00824A15"/>
    <w:rsid w:val="008252D8"/>
    <w:rsid w:val="00825910"/>
    <w:rsid w:val="008264DC"/>
    <w:rsid w:val="008273A1"/>
    <w:rsid w:val="008274BB"/>
    <w:rsid w:val="00827FA3"/>
    <w:rsid w:val="00830B16"/>
    <w:rsid w:val="00830CDB"/>
    <w:rsid w:val="00830CF6"/>
    <w:rsid w:val="008314D2"/>
    <w:rsid w:val="008318AB"/>
    <w:rsid w:val="008334BF"/>
    <w:rsid w:val="00833B95"/>
    <w:rsid w:val="00834754"/>
    <w:rsid w:val="00834A3B"/>
    <w:rsid w:val="0083534B"/>
    <w:rsid w:val="00837072"/>
    <w:rsid w:val="0083744C"/>
    <w:rsid w:val="00842C2E"/>
    <w:rsid w:val="00842CB5"/>
    <w:rsid w:val="0084484D"/>
    <w:rsid w:val="008449F4"/>
    <w:rsid w:val="00844B8F"/>
    <w:rsid w:val="0084515B"/>
    <w:rsid w:val="008512DA"/>
    <w:rsid w:val="00851E9D"/>
    <w:rsid w:val="0085253F"/>
    <w:rsid w:val="00852CDD"/>
    <w:rsid w:val="0085303D"/>
    <w:rsid w:val="008537DD"/>
    <w:rsid w:val="00853AE3"/>
    <w:rsid w:val="00854794"/>
    <w:rsid w:val="00854869"/>
    <w:rsid w:val="008551E5"/>
    <w:rsid w:val="008552AA"/>
    <w:rsid w:val="008574EA"/>
    <w:rsid w:val="00857668"/>
    <w:rsid w:val="0085794D"/>
    <w:rsid w:val="00860168"/>
    <w:rsid w:val="00860A51"/>
    <w:rsid w:val="008614DE"/>
    <w:rsid w:val="0086196F"/>
    <w:rsid w:val="00861BEF"/>
    <w:rsid w:val="00861C25"/>
    <w:rsid w:val="008626BE"/>
    <w:rsid w:val="00862AD6"/>
    <w:rsid w:val="0086377B"/>
    <w:rsid w:val="00865BCA"/>
    <w:rsid w:val="0086771E"/>
    <w:rsid w:val="00872977"/>
    <w:rsid w:val="00872C22"/>
    <w:rsid w:val="00872CB9"/>
    <w:rsid w:val="008735AA"/>
    <w:rsid w:val="008735C7"/>
    <w:rsid w:val="00873EFD"/>
    <w:rsid w:val="00875D07"/>
    <w:rsid w:val="00876CD9"/>
    <w:rsid w:val="00880AA1"/>
    <w:rsid w:val="0088108C"/>
    <w:rsid w:val="00881EA2"/>
    <w:rsid w:val="0088211C"/>
    <w:rsid w:val="0088283A"/>
    <w:rsid w:val="00882B11"/>
    <w:rsid w:val="00883EB3"/>
    <w:rsid w:val="00884656"/>
    <w:rsid w:val="0088596E"/>
    <w:rsid w:val="0088668F"/>
    <w:rsid w:val="008872E1"/>
    <w:rsid w:val="0088745D"/>
    <w:rsid w:val="008879DA"/>
    <w:rsid w:val="008907FD"/>
    <w:rsid w:val="00890F18"/>
    <w:rsid w:val="00892063"/>
    <w:rsid w:val="00893F00"/>
    <w:rsid w:val="00894053"/>
    <w:rsid w:val="008941FF"/>
    <w:rsid w:val="00897053"/>
    <w:rsid w:val="008A030C"/>
    <w:rsid w:val="008A05F7"/>
    <w:rsid w:val="008A08EC"/>
    <w:rsid w:val="008A0F67"/>
    <w:rsid w:val="008A0FD2"/>
    <w:rsid w:val="008A1C78"/>
    <w:rsid w:val="008A2BEF"/>
    <w:rsid w:val="008A3007"/>
    <w:rsid w:val="008A4928"/>
    <w:rsid w:val="008A4A5E"/>
    <w:rsid w:val="008A4BED"/>
    <w:rsid w:val="008A59E9"/>
    <w:rsid w:val="008A61E9"/>
    <w:rsid w:val="008A733B"/>
    <w:rsid w:val="008B15E3"/>
    <w:rsid w:val="008B162F"/>
    <w:rsid w:val="008B2EF7"/>
    <w:rsid w:val="008B303F"/>
    <w:rsid w:val="008B429E"/>
    <w:rsid w:val="008B483E"/>
    <w:rsid w:val="008B5F00"/>
    <w:rsid w:val="008B60E9"/>
    <w:rsid w:val="008B6472"/>
    <w:rsid w:val="008B7F29"/>
    <w:rsid w:val="008C01F2"/>
    <w:rsid w:val="008C188F"/>
    <w:rsid w:val="008C1FF7"/>
    <w:rsid w:val="008C2533"/>
    <w:rsid w:val="008C32D5"/>
    <w:rsid w:val="008C362C"/>
    <w:rsid w:val="008C3743"/>
    <w:rsid w:val="008C4329"/>
    <w:rsid w:val="008C4952"/>
    <w:rsid w:val="008C5B59"/>
    <w:rsid w:val="008C77A0"/>
    <w:rsid w:val="008C7A5F"/>
    <w:rsid w:val="008D0486"/>
    <w:rsid w:val="008D05CE"/>
    <w:rsid w:val="008D092C"/>
    <w:rsid w:val="008D170E"/>
    <w:rsid w:val="008D1B17"/>
    <w:rsid w:val="008D1DB6"/>
    <w:rsid w:val="008D2A4E"/>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6AB"/>
    <w:rsid w:val="008F49A7"/>
    <w:rsid w:val="008F5DB4"/>
    <w:rsid w:val="008F6644"/>
    <w:rsid w:val="008F672C"/>
    <w:rsid w:val="008F6FE3"/>
    <w:rsid w:val="008F7903"/>
    <w:rsid w:val="008F7D6D"/>
    <w:rsid w:val="008F7EF0"/>
    <w:rsid w:val="0090025D"/>
    <w:rsid w:val="00900BEF"/>
    <w:rsid w:val="009015B4"/>
    <w:rsid w:val="00901851"/>
    <w:rsid w:val="00902F8F"/>
    <w:rsid w:val="0090490C"/>
    <w:rsid w:val="0090537A"/>
    <w:rsid w:val="009057AA"/>
    <w:rsid w:val="00905AEA"/>
    <w:rsid w:val="00906662"/>
    <w:rsid w:val="00906EE0"/>
    <w:rsid w:val="0090740B"/>
    <w:rsid w:val="00907EB0"/>
    <w:rsid w:val="009106FA"/>
    <w:rsid w:val="00911358"/>
    <w:rsid w:val="00911C82"/>
    <w:rsid w:val="00911EB1"/>
    <w:rsid w:val="00913C89"/>
    <w:rsid w:val="009149C3"/>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1D9"/>
    <w:rsid w:val="00936D93"/>
    <w:rsid w:val="009370BB"/>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AE7"/>
    <w:rsid w:val="00964FE8"/>
    <w:rsid w:val="009654CB"/>
    <w:rsid w:val="009659CC"/>
    <w:rsid w:val="00965CF4"/>
    <w:rsid w:val="009663DF"/>
    <w:rsid w:val="009700B6"/>
    <w:rsid w:val="00970D2A"/>
    <w:rsid w:val="00971844"/>
    <w:rsid w:val="00972044"/>
    <w:rsid w:val="00975CE0"/>
    <w:rsid w:val="009761CF"/>
    <w:rsid w:val="00976391"/>
    <w:rsid w:val="009772F8"/>
    <w:rsid w:val="009807B3"/>
    <w:rsid w:val="00980867"/>
    <w:rsid w:val="009814E8"/>
    <w:rsid w:val="00981BB9"/>
    <w:rsid w:val="009821D2"/>
    <w:rsid w:val="009822BD"/>
    <w:rsid w:val="009835D9"/>
    <w:rsid w:val="0098446E"/>
    <w:rsid w:val="00985306"/>
    <w:rsid w:val="0098614D"/>
    <w:rsid w:val="0098652B"/>
    <w:rsid w:val="00986C0C"/>
    <w:rsid w:val="00986CFF"/>
    <w:rsid w:val="009901D5"/>
    <w:rsid w:val="00990BC7"/>
    <w:rsid w:val="00991147"/>
    <w:rsid w:val="009921E4"/>
    <w:rsid w:val="009934B9"/>
    <w:rsid w:val="00993749"/>
    <w:rsid w:val="00993958"/>
    <w:rsid w:val="00994AE2"/>
    <w:rsid w:val="009952E9"/>
    <w:rsid w:val="00995E59"/>
    <w:rsid w:val="009964C9"/>
    <w:rsid w:val="00996972"/>
    <w:rsid w:val="00997FCA"/>
    <w:rsid w:val="009A16CD"/>
    <w:rsid w:val="009A1939"/>
    <w:rsid w:val="009A250E"/>
    <w:rsid w:val="009A365F"/>
    <w:rsid w:val="009A36B1"/>
    <w:rsid w:val="009A3B67"/>
    <w:rsid w:val="009A44DE"/>
    <w:rsid w:val="009A5430"/>
    <w:rsid w:val="009A5784"/>
    <w:rsid w:val="009A6F12"/>
    <w:rsid w:val="009A71EE"/>
    <w:rsid w:val="009B28CC"/>
    <w:rsid w:val="009B2A0D"/>
    <w:rsid w:val="009B2E3A"/>
    <w:rsid w:val="009B2F3F"/>
    <w:rsid w:val="009B37F7"/>
    <w:rsid w:val="009B4BD9"/>
    <w:rsid w:val="009B4FF3"/>
    <w:rsid w:val="009B5E67"/>
    <w:rsid w:val="009B6804"/>
    <w:rsid w:val="009B6C15"/>
    <w:rsid w:val="009B6EBB"/>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4176"/>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6BF9"/>
    <w:rsid w:val="00A07106"/>
    <w:rsid w:val="00A078B1"/>
    <w:rsid w:val="00A105CC"/>
    <w:rsid w:val="00A10BDE"/>
    <w:rsid w:val="00A1136E"/>
    <w:rsid w:val="00A11579"/>
    <w:rsid w:val="00A118D1"/>
    <w:rsid w:val="00A12779"/>
    <w:rsid w:val="00A131A8"/>
    <w:rsid w:val="00A1368F"/>
    <w:rsid w:val="00A1416A"/>
    <w:rsid w:val="00A151DD"/>
    <w:rsid w:val="00A1569B"/>
    <w:rsid w:val="00A165AF"/>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2962"/>
    <w:rsid w:val="00A34195"/>
    <w:rsid w:val="00A35FA2"/>
    <w:rsid w:val="00A36010"/>
    <w:rsid w:val="00A36832"/>
    <w:rsid w:val="00A4100C"/>
    <w:rsid w:val="00A411E9"/>
    <w:rsid w:val="00A41E68"/>
    <w:rsid w:val="00A42794"/>
    <w:rsid w:val="00A43593"/>
    <w:rsid w:val="00A438D9"/>
    <w:rsid w:val="00A45638"/>
    <w:rsid w:val="00A46B5B"/>
    <w:rsid w:val="00A4704D"/>
    <w:rsid w:val="00A473E4"/>
    <w:rsid w:val="00A47CC6"/>
    <w:rsid w:val="00A47F6E"/>
    <w:rsid w:val="00A47F95"/>
    <w:rsid w:val="00A50B7B"/>
    <w:rsid w:val="00A50C5F"/>
    <w:rsid w:val="00A51563"/>
    <w:rsid w:val="00A53003"/>
    <w:rsid w:val="00A5345E"/>
    <w:rsid w:val="00A54949"/>
    <w:rsid w:val="00A55E0A"/>
    <w:rsid w:val="00A5645D"/>
    <w:rsid w:val="00A56BCD"/>
    <w:rsid w:val="00A60363"/>
    <w:rsid w:val="00A61063"/>
    <w:rsid w:val="00A617A0"/>
    <w:rsid w:val="00A62702"/>
    <w:rsid w:val="00A62ECF"/>
    <w:rsid w:val="00A63160"/>
    <w:rsid w:val="00A643FF"/>
    <w:rsid w:val="00A64C7B"/>
    <w:rsid w:val="00A651FD"/>
    <w:rsid w:val="00A65A7D"/>
    <w:rsid w:val="00A668EE"/>
    <w:rsid w:val="00A66AAC"/>
    <w:rsid w:val="00A66AFD"/>
    <w:rsid w:val="00A67645"/>
    <w:rsid w:val="00A713BD"/>
    <w:rsid w:val="00A71992"/>
    <w:rsid w:val="00A73B63"/>
    <w:rsid w:val="00A7456F"/>
    <w:rsid w:val="00A746AE"/>
    <w:rsid w:val="00A74961"/>
    <w:rsid w:val="00A76903"/>
    <w:rsid w:val="00A7757A"/>
    <w:rsid w:val="00A77B24"/>
    <w:rsid w:val="00A8265C"/>
    <w:rsid w:val="00A83682"/>
    <w:rsid w:val="00A8447E"/>
    <w:rsid w:val="00A86847"/>
    <w:rsid w:val="00A86B4F"/>
    <w:rsid w:val="00A87FFC"/>
    <w:rsid w:val="00A90D2B"/>
    <w:rsid w:val="00A9186F"/>
    <w:rsid w:val="00A9190D"/>
    <w:rsid w:val="00A9231C"/>
    <w:rsid w:val="00A92D85"/>
    <w:rsid w:val="00A93620"/>
    <w:rsid w:val="00A94865"/>
    <w:rsid w:val="00A964DC"/>
    <w:rsid w:val="00A96D7B"/>
    <w:rsid w:val="00A96E57"/>
    <w:rsid w:val="00A9702B"/>
    <w:rsid w:val="00A9719F"/>
    <w:rsid w:val="00A971BA"/>
    <w:rsid w:val="00A97CE6"/>
    <w:rsid w:val="00A97E40"/>
    <w:rsid w:val="00AA0654"/>
    <w:rsid w:val="00AA11D6"/>
    <w:rsid w:val="00AA170E"/>
    <w:rsid w:val="00AA3241"/>
    <w:rsid w:val="00AA3334"/>
    <w:rsid w:val="00AA41C0"/>
    <w:rsid w:val="00AA449C"/>
    <w:rsid w:val="00AA49BE"/>
    <w:rsid w:val="00AA57C5"/>
    <w:rsid w:val="00AA5E5D"/>
    <w:rsid w:val="00AB1E11"/>
    <w:rsid w:val="00AB3BD1"/>
    <w:rsid w:val="00AB443B"/>
    <w:rsid w:val="00AB4AFA"/>
    <w:rsid w:val="00AB51CF"/>
    <w:rsid w:val="00AB59A9"/>
    <w:rsid w:val="00AB5DB5"/>
    <w:rsid w:val="00AB7E31"/>
    <w:rsid w:val="00AC0322"/>
    <w:rsid w:val="00AC0A14"/>
    <w:rsid w:val="00AC1F7B"/>
    <w:rsid w:val="00AC2D32"/>
    <w:rsid w:val="00AC3D02"/>
    <w:rsid w:val="00AC450A"/>
    <w:rsid w:val="00AC4A6A"/>
    <w:rsid w:val="00AC4CDB"/>
    <w:rsid w:val="00AC4EB8"/>
    <w:rsid w:val="00AC5656"/>
    <w:rsid w:val="00AC59C5"/>
    <w:rsid w:val="00AC7DE7"/>
    <w:rsid w:val="00AC7FB4"/>
    <w:rsid w:val="00AD0290"/>
    <w:rsid w:val="00AD0794"/>
    <w:rsid w:val="00AD0A22"/>
    <w:rsid w:val="00AD0AA1"/>
    <w:rsid w:val="00AD0E12"/>
    <w:rsid w:val="00AD1948"/>
    <w:rsid w:val="00AD3675"/>
    <w:rsid w:val="00AD442F"/>
    <w:rsid w:val="00AD67C7"/>
    <w:rsid w:val="00AD7CFC"/>
    <w:rsid w:val="00AE1CA8"/>
    <w:rsid w:val="00AE2732"/>
    <w:rsid w:val="00AE51ED"/>
    <w:rsid w:val="00AE58A6"/>
    <w:rsid w:val="00AE6C6F"/>
    <w:rsid w:val="00AE7A72"/>
    <w:rsid w:val="00AF0293"/>
    <w:rsid w:val="00AF0655"/>
    <w:rsid w:val="00AF3346"/>
    <w:rsid w:val="00AF3B3F"/>
    <w:rsid w:val="00AF3EBA"/>
    <w:rsid w:val="00AF4A9B"/>
    <w:rsid w:val="00AF7393"/>
    <w:rsid w:val="00B0128C"/>
    <w:rsid w:val="00B02BFC"/>
    <w:rsid w:val="00B03D58"/>
    <w:rsid w:val="00B03E15"/>
    <w:rsid w:val="00B03E6A"/>
    <w:rsid w:val="00B03F2F"/>
    <w:rsid w:val="00B059AF"/>
    <w:rsid w:val="00B05A70"/>
    <w:rsid w:val="00B06F3E"/>
    <w:rsid w:val="00B079F5"/>
    <w:rsid w:val="00B10464"/>
    <w:rsid w:val="00B11EFB"/>
    <w:rsid w:val="00B12D5D"/>
    <w:rsid w:val="00B15CB4"/>
    <w:rsid w:val="00B15D04"/>
    <w:rsid w:val="00B1622F"/>
    <w:rsid w:val="00B164C6"/>
    <w:rsid w:val="00B173C1"/>
    <w:rsid w:val="00B17779"/>
    <w:rsid w:val="00B204E7"/>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89"/>
    <w:rsid w:val="00B34011"/>
    <w:rsid w:val="00B3414D"/>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414"/>
    <w:rsid w:val="00B558B3"/>
    <w:rsid w:val="00B55BE9"/>
    <w:rsid w:val="00B560D2"/>
    <w:rsid w:val="00B5769D"/>
    <w:rsid w:val="00B57B4F"/>
    <w:rsid w:val="00B61BA6"/>
    <w:rsid w:val="00B62BD4"/>
    <w:rsid w:val="00B6361C"/>
    <w:rsid w:val="00B66BA1"/>
    <w:rsid w:val="00B702BB"/>
    <w:rsid w:val="00B7031A"/>
    <w:rsid w:val="00B71E39"/>
    <w:rsid w:val="00B72CC6"/>
    <w:rsid w:val="00B741F2"/>
    <w:rsid w:val="00B75989"/>
    <w:rsid w:val="00B75F17"/>
    <w:rsid w:val="00B76993"/>
    <w:rsid w:val="00B77B34"/>
    <w:rsid w:val="00B80BB7"/>
    <w:rsid w:val="00B80DC6"/>
    <w:rsid w:val="00B80E49"/>
    <w:rsid w:val="00B81E96"/>
    <w:rsid w:val="00B82343"/>
    <w:rsid w:val="00B8312C"/>
    <w:rsid w:val="00B85847"/>
    <w:rsid w:val="00B90A18"/>
    <w:rsid w:val="00B911F3"/>
    <w:rsid w:val="00B91779"/>
    <w:rsid w:val="00B91E98"/>
    <w:rsid w:val="00B92093"/>
    <w:rsid w:val="00B944BA"/>
    <w:rsid w:val="00B9467E"/>
    <w:rsid w:val="00B94B65"/>
    <w:rsid w:val="00B95DC8"/>
    <w:rsid w:val="00B9643B"/>
    <w:rsid w:val="00B97722"/>
    <w:rsid w:val="00BA00DE"/>
    <w:rsid w:val="00BA0F24"/>
    <w:rsid w:val="00BA234A"/>
    <w:rsid w:val="00BA2F3F"/>
    <w:rsid w:val="00BA3200"/>
    <w:rsid w:val="00BA345C"/>
    <w:rsid w:val="00BA4763"/>
    <w:rsid w:val="00BA54EF"/>
    <w:rsid w:val="00BA6114"/>
    <w:rsid w:val="00BA7455"/>
    <w:rsid w:val="00BA7676"/>
    <w:rsid w:val="00BA7AC1"/>
    <w:rsid w:val="00BB02B7"/>
    <w:rsid w:val="00BB0C50"/>
    <w:rsid w:val="00BB16F4"/>
    <w:rsid w:val="00BB24ED"/>
    <w:rsid w:val="00BB2751"/>
    <w:rsid w:val="00BB3C2D"/>
    <w:rsid w:val="00BB4C83"/>
    <w:rsid w:val="00BB51D0"/>
    <w:rsid w:val="00BB5B6F"/>
    <w:rsid w:val="00BB69FE"/>
    <w:rsid w:val="00BB7444"/>
    <w:rsid w:val="00BC19AC"/>
    <w:rsid w:val="00BC23D0"/>
    <w:rsid w:val="00BC2519"/>
    <w:rsid w:val="00BC2EF3"/>
    <w:rsid w:val="00BC3455"/>
    <w:rsid w:val="00BC34D0"/>
    <w:rsid w:val="00BC3FC3"/>
    <w:rsid w:val="00BC4E24"/>
    <w:rsid w:val="00BC59A3"/>
    <w:rsid w:val="00BC7D3E"/>
    <w:rsid w:val="00BD0133"/>
    <w:rsid w:val="00BD0F71"/>
    <w:rsid w:val="00BD1573"/>
    <w:rsid w:val="00BD1B8D"/>
    <w:rsid w:val="00BD2553"/>
    <w:rsid w:val="00BD265B"/>
    <w:rsid w:val="00BD285E"/>
    <w:rsid w:val="00BD2EAF"/>
    <w:rsid w:val="00BD3756"/>
    <w:rsid w:val="00BD3830"/>
    <w:rsid w:val="00BD472D"/>
    <w:rsid w:val="00BD5BCA"/>
    <w:rsid w:val="00BE14EB"/>
    <w:rsid w:val="00BE1A5A"/>
    <w:rsid w:val="00BE231E"/>
    <w:rsid w:val="00BE256F"/>
    <w:rsid w:val="00BE2828"/>
    <w:rsid w:val="00BE2B0A"/>
    <w:rsid w:val="00BE3468"/>
    <w:rsid w:val="00BE3F6B"/>
    <w:rsid w:val="00BE42F2"/>
    <w:rsid w:val="00BE7103"/>
    <w:rsid w:val="00BE7F17"/>
    <w:rsid w:val="00BE7FD8"/>
    <w:rsid w:val="00BF0D2F"/>
    <w:rsid w:val="00BF126A"/>
    <w:rsid w:val="00BF1DD0"/>
    <w:rsid w:val="00BF1E2A"/>
    <w:rsid w:val="00BF2243"/>
    <w:rsid w:val="00BF3B6F"/>
    <w:rsid w:val="00BF3DFC"/>
    <w:rsid w:val="00BF4B44"/>
    <w:rsid w:val="00BF51D4"/>
    <w:rsid w:val="00BF5CE8"/>
    <w:rsid w:val="00BF6448"/>
    <w:rsid w:val="00BF7149"/>
    <w:rsid w:val="00BF7AB3"/>
    <w:rsid w:val="00BF7BA1"/>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FBD"/>
    <w:rsid w:val="00C260B7"/>
    <w:rsid w:val="00C26D12"/>
    <w:rsid w:val="00C27B02"/>
    <w:rsid w:val="00C3209E"/>
    <w:rsid w:val="00C3212E"/>
    <w:rsid w:val="00C3271D"/>
    <w:rsid w:val="00C34C12"/>
    <w:rsid w:val="00C34F3A"/>
    <w:rsid w:val="00C36359"/>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1D5D"/>
    <w:rsid w:val="00C634D4"/>
    <w:rsid w:val="00C64546"/>
    <w:rsid w:val="00C648AC"/>
    <w:rsid w:val="00C65131"/>
    <w:rsid w:val="00C6579C"/>
    <w:rsid w:val="00C6628B"/>
    <w:rsid w:val="00C66615"/>
    <w:rsid w:val="00C67476"/>
    <w:rsid w:val="00C67AC5"/>
    <w:rsid w:val="00C70037"/>
    <w:rsid w:val="00C71E0D"/>
    <w:rsid w:val="00C7263C"/>
    <w:rsid w:val="00C74B22"/>
    <w:rsid w:val="00C75299"/>
    <w:rsid w:val="00C752D0"/>
    <w:rsid w:val="00C76599"/>
    <w:rsid w:val="00C76BBA"/>
    <w:rsid w:val="00C76DE8"/>
    <w:rsid w:val="00C77067"/>
    <w:rsid w:val="00C775F6"/>
    <w:rsid w:val="00C77E48"/>
    <w:rsid w:val="00C80BE3"/>
    <w:rsid w:val="00C80EAD"/>
    <w:rsid w:val="00C812DA"/>
    <w:rsid w:val="00C83646"/>
    <w:rsid w:val="00C83CA4"/>
    <w:rsid w:val="00C83D2F"/>
    <w:rsid w:val="00C8433D"/>
    <w:rsid w:val="00C845DE"/>
    <w:rsid w:val="00C87EF3"/>
    <w:rsid w:val="00C910E9"/>
    <w:rsid w:val="00C912DF"/>
    <w:rsid w:val="00C93857"/>
    <w:rsid w:val="00C93C88"/>
    <w:rsid w:val="00C948FD"/>
    <w:rsid w:val="00C9631D"/>
    <w:rsid w:val="00C9791E"/>
    <w:rsid w:val="00CA0156"/>
    <w:rsid w:val="00CA0B4B"/>
    <w:rsid w:val="00CA1995"/>
    <w:rsid w:val="00CA469B"/>
    <w:rsid w:val="00CA4B83"/>
    <w:rsid w:val="00CA531A"/>
    <w:rsid w:val="00CA5B19"/>
    <w:rsid w:val="00CA6A05"/>
    <w:rsid w:val="00CA6C31"/>
    <w:rsid w:val="00CA7003"/>
    <w:rsid w:val="00CB061B"/>
    <w:rsid w:val="00CB0BCD"/>
    <w:rsid w:val="00CB285D"/>
    <w:rsid w:val="00CB32CD"/>
    <w:rsid w:val="00CB3F50"/>
    <w:rsid w:val="00CB475C"/>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0F93"/>
    <w:rsid w:val="00CD27F3"/>
    <w:rsid w:val="00CD2EC3"/>
    <w:rsid w:val="00CD39F8"/>
    <w:rsid w:val="00CD4A81"/>
    <w:rsid w:val="00CD4B24"/>
    <w:rsid w:val="00CD6F50"/>
    <w:rsid w:val="00CD799D"/>
    <w:rsid w:val="00CE034E"/>
    <w:rsid w:val="00CE14C8"/>
    <w:rsid w:val="00CE34A4"/>
    <w:rsid w:val="00CE4A35"/>
    <w:rsid w:val="00CE682B"/>
    <w:rsid w:val="00CE73D7"/>
    <w:rsid w:val="00CE75A3"/>
    <w:rsid w:val="00CF0032"/>
    <w:rsid w:val="00CF1311"/>
    <w:rsid w:val="00CF1BB6"/>
    <w:rsid w:val="00CF2575"/>
    <w:rsid w:val="00CF2DBC"/>
    <w:rsid w:val="00CF37B1"/>
    <w:rsid w:val="00CF3D97"/>
    <w:rsid w:val="00CF3E36"/>
    <w:rsid w:val="00CF41E5"/>
    <w:rsid w:val="00CF467F"/>
    <w:rsid w:val="00CF5694"/>
    <w:rsid w:val="00CF571A"/>
    <w:rsid w:val="00CF5721"/>
    <w:rsid w:val="00CF65AA"/>
    <w:rsid w:val="00CF7310"/>
    <w:rsid w:val="00CF788B"/>
    <w:rsid w:val="00D014D9"/>
    <w:rsid w:val="00D033F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5CD8"/>
    <w:rsid w:val="00D26EA7"/>
    <w:rsid w:val="00D27255"/>
    <w:rsid w:val="00D27516"/>
    <w:rsid w:val="00D27A9C"/>
    <w:rsid w:val="00D31DC4"/>
    <w:rsid w:val="00D322F6"/>
    <w:rsid w:val="00D328F9"/>
    <w:rsid w:val="00D32CAC"/>
    <w:rsid w:val="00D3371A"/>
    <w:rsid w:val="00D34676"/>
    <w:rsid w:val="00D36CCD"/>
    <w:rsid w:val="00D40041"/>
    <w:rsid w:val="00D42A08"/>
    <w:rsid w:val="00D42B8A"/>
    <w:rsid w:val="00D42D99"/>
    <w:rsid w:val="00D4330C"/>
    <w:rsid w:val="00D448A4"/>
    <w:rsid w:val="00D4537D"/>
    <w:rsid w:val="00D458D4"/>
    <w:rsid w:val="00D46838"/>
    <w:rsid w:val="00D4690A"/>
    <w:rsid w:val="00D469AD"/>
    <w:rsid w:val="00D46AB4"/>
    <w:rsid w:val="00D46E60"/>
    <w:rsid w:val="00D47A5E"/>
    <w:rsid w:val="00D502EF"/>
    <w:rsid w:val="00D50B43"/>
    <w:rsid w:val="00D529A9"/>
    <w:rsid w:val="00D52E2D"/>
    <w:rsid w:val="00D52F34"/>
    <w:rsid w:val="00D55084"/>
    <w:rsid w:val="00D579EB"/>
    <w:rsid w:val="00D57EAC"/>
    <w:rsid w:val="00D614D5"/>
    <w:rsid w:val="00D6339A"/>
    <w:rsid w:val="00D64BFB"/>
    <w:rsid w:val="00D710EE"/>
    <w:rsid w:val="00D7132C"/>
    <w:rsid w:val="00D71368"/>
    <w:rsid w:val="00D72284"/>
    <w:rsid w:val="00D732DF"/>
    <w:rsid w:val="00D733BE"/>
    <w:rsid w:val="00D738BB"/>
    <w:rsid w:val="00D752CB"/>
    <w:rsid w:val="00D765CA"/>
    <w:rsid w:val="00D77704"/>
    <w:rsid w:val="00D80624"/>
    <w:rsid w:val="00D80AF2"/>
    <w:rsid w:val="00D82F56"/>
    <w:rsid w:val="00D83241"/>
    <w:rsid w:val="00D841E6"/>
    <w:rsid w:val="00D84DCF"/>
    <w:rsid w:val="00D9022E"/>
    <w:rsid w:val="00D902CA"/>
    <w:rsid w:val="00D90659"/>
    <w:rsid w:val="00D913D2"/>
    <w:rsid w:val="00D92BE4"/>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78F"/>
    <w:rsid w:val="00DA7B4A"/>
    <w:rsid w:val="00DB1C5D"/>
    <w:rsid w:val="00DB218A"/>
    <w:rsid w:val="00DB284E"/>
    <w:rsid w:val="00DB322D"/>
    <w:rsid w:val="00DB3525"/>
    <w:rsid w:val="00DB38B6"/>
    <w:rsid w:val="00DB42ED"/>
    <w:rsid w:val="00DB4D35"/>
    <w:rsid w:val="00DB5B57"/>
    <w:rsid w:val="00DB6FED"/>
    <w:rsid w:val="00DB7714"/>
    <w:rsid w:val="00DC05E2"/>
    <w:rsid w:val="00DC0A91"/>
    <w:rsid w:val="00DC1357"/>
    <w:rsid w:val="00DC3BE6"/>
    <w:rsid w:val="00DC3C9F"/>
    <w:rsid w:val="00DC4247"/>
    <w:rsid w:val="00DC4A42"/>
    <w:rsid w:val="00DC5335"/>
    <w:rsid w:val="00DC66C7"/>
    <w:rsid w:val="00DC7A6A"/>
    <w:rsid w:val="00DC7E81"/>
    <w:rsid w:val="00DC7E89"/>
    <w:rsid w:val="00DD15C8"/>
    <w:rsid w:val="00DD1FA5"/>
    <w:rsid w:val="00DD2131"/>
    <w:rsid w:val="00DD2B73"/>
    <w:rsid w:val="00DD3706"/>
    <w:rsid w:val="00DD47B2"/>
    <w:rsid w:val="00DD4AA1"/>
    <w:rsid w:val="00DD5B62"/>
    <w:rsid w:val="00DD6A08"/>
    <w:rsid w:val="00DE0D8F"/>
    <w:rsid w:val="00DE1873"/>
    <w:rsid w:val="00DE2B7E"/>
    <w:rsid w:val="00DE325F"/>
    <w:rsid w:val="00DE4468"/>
    <w:rsid w:val="00DE484C"/>
    <w:rsid w:val="00DE4D23"/>
    <w:rsid w:val="00DE4FE3"/>
    <w:rsid w:val="00DE55A3"/>
    <w:rsid w:val="00DE7993"/>
    <w:rsid w:val="00DF0358"/>
    <w:rsid w:val="00DF1A53"/>
    <w:rsid w:val="00DF235B"/>
    <w:rsid w:val="00DF2E05"/>
    <w:rsid w:val="00DF54A8"/>
    <w:rsid w:val="00DF65BD"/>
    <w:rsid w:val="00DF6E9D"/>
    <w:rsid w:val="00DF7497"/>
    <w:rsid w:val="00DF7AE0"/>
    <w:rsid w:val="00E01BFB"/>
    <w:rsid w:val="00E01E30"/>
    <w:rsid w:val="00E02FFE"/>
    <w:rsid w:val="00E04CEE"/>
    <w:rsid w:val="00E04DF6"/>
    <w:rsid w:val="00E05D7F"/>
    <w:rsid w:val="00E06773"/>
    <w:rsid w:val="00E06883"/>
    <w:rsid w:val="00E06CF7"/>
    <w:rsid w:val="00E0753B"/>
    <w:rsid w:val="00E0784B"/>
    <w:rsid w:val="00E07AAF"/>
    <w:rsid w:val="00E07F98"/>
    <w:rsid w:val="00E10CF7"/>
    <w:rsid w:val="00E12D3A"/>
    <w:rsid w:val="00E13BF6"/>
    <w:rsid w:val="00E14809"/>
    <w:rsid w:val="00E15C61"/>
    <w:rsid w:val="00E16F6D"/>
    <w:rsid w:val="00E17492"/>
    <w:rsid w:val="00E17E31"/>
    <w:rsid w:val="00E17F56"/>
    <w:rsid w:val="00E20D88"/>
    <w:rsid w:val="00E210B3"/>
    <w:rsid w:val="00E217AF"/>
    <w:rsid w:val="00E217FF"/>
    <w:rsid w:val="00E21E7A"/>
    <w:rsid w:val="00E2205A"/>
    <w:rsid w:val="00E221DB"/>
    <w:rsid w:val="00E2227B"/>
    <w:rsid w:val="00E225DD"/>
    <w:rsid w:val="00E2348E"/>
    <w:rsid w:val="00E234EE"/>
    <w:rsid w:val="00E2447A"/>
    <w:rsid w:val="00E25148"/>
    <w:rsid w:val="00E256F5"/>
    <w:rsid w:val="00E25BC5"/>
    <w:rsid w:val="00E25FC8"/>
    <w:rsid w:val="00E26B50"/>
    <w:rsid w:val="00E26D39"/>
    <w:rsid w:val="00E2783F"/>
    <w:rsid w:val="00E27CBF"/>
    <w:rsid w:val="00E27D0C"/>
    <w:rsid w:val="00E30B4F"/>
    <w:rsid w:val="00E311F4"/>
    <w:rsid w:val="00E332E9"/>
    <w:rsid w:val="00E344CB"/>
    <w:rsid w:val="00E34DD8"/>
    <w:rsid w:val="00E34E34"/>
    <w:rsid w:val="00E3513A"/>
    <w:rsid w:val="00E3608C"/>
    <w:rsid w:val="00E36FEE"/>
    <w:rsid w:val="00E37807"/>
    <w:rsid w:val="00E37B0A"/>
    <w:rsid w:val="00E400A9"/>
    <w:rsid w:val="00E41059"/>
    <w:rsid w:val="00E4178A"/>
    <w:rsid w:val="00E41B93"/>
    <w:rsid w:val="00E4287B"/>
    <w:rsid w:val="00E43585"/>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0599"/>
    <w:rsid w:val="00E70864"/>
    <w:rsid w:val="00E71C8B"/>
    <w:rsid w:val="00E72128"/>
    <w:rsid w:val="00E72A6B"/>
    <w:rsid w:val="00E72C53"/>
    <w:rsid w:val="00E73FF9"/>
    <w:rsid w:val="00E74A85"/>
    <w:rsid w:val="00E75C05"/>
    <w:rsid w:val="00E767EE"/>
    <w:rsid w:val="00E7788F"/>
    <w:rsid w:val="00E801E1"/>
    <w:rsid w:val="00E81533"/>
    <w:rsid w:val="00E82993"/>
    <w:rsid w:val="00E832ED"/>
    <w:rsid w:val="00E8347A"/>
    <w:rsid w:val="00E8348F"/>
    <w:rsid w:val="00E84E20"/>
    <w:rsid w:val="00E8578D"/>
    <w:rsid w:val="00E85FB4"/>
    <w:rsid w:val="00E879AF"/>
    <w:rsid w:val="00E91093"/>
    <w:rsid w:val="00E91498"/>
    <w:rsid w:val="00E91691"/>
    <w:rsid w:val="00E92C8C"/>
    <w:rsid w:val="00E93E41"/>
    <w:rsid w:val="00E94750"/>
    <w:rsid w:val="00E94931"/>
    <w:rsid w:val="00E94A6A"/>
    <w:rsid w:val="00E958DD"/>
    <w:rsid w:val="00E95A08"/>
    <w:rsid w:val="00E95BA9"/>
    <w:rsid w:val="00E9637F"/>
    <w:rsid w:val="00EA0602"/>
    <w:rsid w:val="00EA0995"/>
    <w:rsid w:val="00EA0C70"/>
    <w:rsid w:val="00EA17E6"/>
    <w:rsid w:val="00EA1D56"/>
    <w:rsid w:val="00EA200A"/>
    <w:rsid w:val="00EA28B3"/>
    <w:rsid w:val="00EA3201"/>
    <w:rsid w:val="00EA34FE"/>
    <w:rsid w:val="00EA3F7C"/>
    <w:rsid w:val="00EA4289"/>
    <w:rsid w:val="00EA4F84"/>
    <w:rsid w:val="00EA5A46"/>
    <w:rsid w:val="00EA5B04"/>
    <w:rsid w:val="00EB0711"/>
    <w:rsid w:val="00EB09DB"/>
    <w:rsid w:val="00EB0B12"/>
    <w:rsid w:val="00EB164E"/>
    <w:rsid w:val="00EB25FE"/>
    <w:rsid w:val="00EB33D4"/>
    <w:rsid w:val="00EB4F85"/>
    <w:rsid w:val="00EB63C5"/>
    <w:rsid w:val="00EB7363"/>
    <w:rsid w:val="00EC115D"/>
    <w:rsid w:val="00EC1440"/>
    <w:rsid w:val="00EC1D40"/>
    <w:rsid w:val="00EC22E1"/>
    <w:rsid w:val="00EC2FDE"/>
    <w:rsid w:val="00EC36C0"/>
    <w:rsid w:val="00EC442F"/>
    <w:rsid w:val="00EC4457"/>
    <w:rsid w:val="00EC4515"/>
    <w:rsid w:val="00EC4939"/>
    <w:rsid w:val="00EC53AC"/>
    <w:rsid w:val="00EC6EB1"/>
    <w:rsid w:val="00EC6ED6"/>
    <w:rsid w:val="00EC77CA"/>
    <w:rsid w:val="00EC78F4"/>
    <w:rsid w:val="00ED0096"/>
    <w:rsid w:val="00ED129B"/>
    <w:rsid w:val="00ED23D8"/>
    <w:rsid w:val="00ED2DEC"/>
    <w:rsid w:val="00ED4E38"/>
    <w:rsid w:val="00ED5DA1"/>
    <w:rsid w:val="00ED73AF"/>
    <w:rsid w:val="00EE1219"/>
    <w:rsid w:val="00EE1BDA"/>
    <w:rsid w:val="00EE2FD9"/>
    <w:rsid w:val="00EE30F3"/>
    <w:rsid w:val="00EE3687"/>
    <w:rsid w:val="00EE4179"/>
    <w:rsid w:val="00EE42CC"/>
    <w:rsid w:val="00EE4662"/>
    <w:rsid w:val="00EE508C"/>
    <w:rsid w:val="00EE584A"/>
    <w:rsid w:val="00EE5918"/>
    <w:rsid w:val="00EE66DA"/>
    <w:rsid w:val="00EE6717"/>
    <w:rsid w:val="00EE6A2D"/>
    <w:rsid w:val="00EE78EC"/>
    <w:rsid w:val="00EF097E"/>
    <w:rsid w:val="00EF0CB6"/>
    <w:rsid w:val="00EF10C8"/>
    <w:rsid w:val="00EF15C1"/>
    <w:rsid w:val="00EF19F9"/>
    <w:rsid w:val="00EF1F0D"/>
    <w:rsid w:val="00EF20F7"/>
    <w:rsid w:val="00EF2A87"/>
    <w:rsid w:val="00EF3D08"/>
    <w:rsid w:val="00EF41DF"/>
    <w:rsid w:val="00EF48DB"/>
    <w:rsid w:val="00EF4A41"/>
    <w:rsid w:val="00EF4E42"/>
    <w:rsid w:val="00EF5369"/>
    <w:rsid w:val="00EF5381"/>
    <w:rsid w:val="00EF6C9D"/>
    <w:rsid w:val="00EF6CE8"/>
    <w:rsid w:val="00EF76A6"/>
    <w:rsid w:val="00EF7F88"/>
    <w:rsid w:val="00F003A1"/>
    <w:rsid w:val="00F01F2A"/>
    <w:rsid w:val="00F02431"/>
    <w:rsid w:val="00F0260D"/>
    <w:rsid w:val="00F02727"/>
    <w:rsid w:val="00F03889"/>
    <w:rsid w:val="00F0628A"/>
    <w:rsid w:val="00F062FF"/>
    <w:rsid w:val="00F0699E"/>
    <w:rsid w:val="00F07A65"/>
    <w:rsid w:val="00F07C9F"/>
    <w:rsid w:val="00F1002C"/>
    <w:rsid w:val="00F117CA"/>
    <w:rsid w:val="00F12167"/>
    <w:rsid w:val="00F151BF"/>
    <w:rsid w:val="00F15688"/>
    <w:rsid w:val="00F15F5D"/>
    <w:rsid w:val="00F16B11"/>
    <w:rsid w:val="00F170D8"/>
    <w:rsid w:val="00F20241"/>
    <w:rsid w:val="00F20341"/>
    <w:rsid w:val="00F20A8B"/>
    <w:rsid w:val="00F20C71"/>
    <w:rsid w:val="00F21320"/>
    <w:rsid w:val="00F22028"/>
    <w:rsid w:val="00F2234C"/>
    <w:rsid w:val="00F2291A"/>
    <w:rsid w:val="00F22CEE"/>
    <w:rsid w:val="00F2358C"/>
    <w:rsid w:val="00F23B28"/>
    <w:rsid w:val="00F2422D"/>
    <w:rsid w:val="00F24461"/>
    <w:rsid w:val="00F25F12"/>
    <w:rsid w:val="00F261CF"/>
    <w:rsid w:val="00F266B9"/>
    <w:rsid w:val="00F27276"/>
    <w:rsid w:val="00F30A3A"/>
    <w:rsid w:val="00F31A12"/>
    <w:rsid w:val="00F31B5A"/>
    <w:rsid w:val="00F31FC9"/>
    <w:rsid w:val="00F326D3"/>
    <w:rsid w:val="00F32EAA"/>
    <w:rsid w:val="00F331F5"/>
    <w:rsid w:val="00F339B2"/>
    <w:rsid w:val="00F34453"/>
    <w:rsid w:val="00F3455F"/>
    <w:rsid w:val="00F35355"/>
    <w:rsid w:val="00F358B2"/>
    <w:rsid w:val="00F36872"/>
    <w:rsid w:val="00F36E18"/>
    <w:rsid w:val="00F40B63"/>
    <w:rsid w:val="00F429BE"/>
    <w:rsid w:val="00F430CD"/>
    <w:rsid w:val="00F43B89"/>
    <w:rsid w:val="00F44AF0"/>
    <w:rsid w:val="00F44BFB"/>
    <w:rsid w:val="00F45049"/>
    <w:rsid w:val="00F45178"/>
    <w:rsid w:val="00F46295"/>
    <w:rsid w:val="00F4677B"/>
    <w:rsid w:val="00F51C3D"/>
    <w:rsid w:val="00F51F96"/>
    <w:rsid w:val="00F524BE"/>
    <w:rsid w:val="00F52B16"/>
    <w:rsid w:val="00F52BF4"/>
    <w:rsid w:val="00F53417"/>
    <w:rsid w:val="00F549D1"/>
    <w:rsid w:val="00F550D1"/>
    <w:rsid w:val="00F55732"/>
    <w:rsid w:val="00F55950"/>
    <w:rsid w:val="00F566A0"/>
    <w:rsid w:val="00F56BB9"/>
    <w:rsid w:val="00F56E33"/>
    <w:rsid w:val="00F56F6F"/>
    <w:rsid w:val="00F61070"/>
    <w:rsid w:val="00F62393"/>
    <w:rsid w:val="00F62FE9"/>
    <w:rsid w:val="00F64B9B"/>
    <w:rsid w:val="00F65A1B"/>
    <w:rsid w:val="00F65C25"/>
    <w:rsid w:val="00F66C8A"/>
    <w:rsid w:val="00F67522"/>
    <w:rsid w:val="00F67578"/>
    <w:rsid w:val="00F67C3F"/>
    <w:rsid w:val="00F72B8D"/>
    <w:rsid w:val="00F73F19"/>
    <w:rsid w:val="00F754FE"/>
    <w:rsid w:val="00F75A6C"/>
    <w:rsid w:val="00F766E6"/>
    <w:rsid w:val="00F77118"/>
    <w:rsid w:val="00F802AA"/>
    <w:rsid w:val="00F80E63"/>
    <w:rsid w:val="00F8116D"/>
    <w:rsid w:val="00F81180"/>
    <w:rsid w:val="00F81368"/>
    <w:rsid w:val="00F82967"/>
    <w:rsid w:val="00F8323F"/>
    <w:rsid w:val="00F84102"/>
    <w:rsid w:val="00F85923"/>
    <w:rsid w:val="00F861C4"/>
    <w:rsid w:val="00F877DB"/>
    <w:rsid w:val="00F900F3"/>
    <w:rsid w:val="00F901CA"/>
    <w:rsid w:val="00F90AD9"/>
    <w:rsid w:val="00F934BB"/>
    <w:rsid w:val="00F93893"/>
    <w:rsid w:val="00F950EB"/>
    <w:rsid w:val="00F96709"/>
    <w:rsid w:val="00F977B3"/>
    <w:rsid w:val="00F97C7B"/>
    <w:rsid w:val="00F97E67"/>
    <w:rsid w:val="00FA018C"/>
    <w:rsid w:val="00FA02D8"/>
    <w:rsid w:val="00FA08EA"/>
    <w:rsid w:val="00FA132B"/>
    <w:rsid w:val="00FA1412"/>
    <w:rsid w:val="00FA1BEF"/>
    <w:rsid w:val="00FA217D"/>
    <w:rsid w:val="00FA2E6A"/>
    <w:rsid w:val="00FA31FF"/>
    <w:rsid w:val="00FA43EE"/>
    <w:rsid w:val="00FA73F2"/>
    <w:rsid w:val="00FB0E95"/>
    <w:rsid w:val="00FB1849"/>
    <w:rsid w:val="00FB20E7"/>
    <w:rsid w:val="00FB2293"/>
    <w:rsid w:val="00FB5464"/>
    <w:rsid w:val="00FB6D54"/>
    <w:rsid w:val="00FC1B87"/>
    <w:rsid w:val="00FC2A16"/>
    <w:rsid w:val="00FC2C86"/>
    <w:rsid w:val="00FC34C6"/>
    <w:rsid w:val="00FC4851"/>
    <w:rsid w:val="00FC4F8A"/>
    <w:rsid w:val="00FC647A"/>
    <w:rsid w:val="00FC74CA"/>
    <w:rsid w:val="00FD18E6"/>
    <w:rsid w:val="00FD1A25"/>
    <w:rsid w:val="00FD1E9F"/>
    <w:rsid w:val="00FD2291"/>
    <w:rsid w:val="00FD298F"/>
    <w:rsid w:val="00FD2B9C"/>
    <w:rsid w:val="00FD33DD"/>
    <w:rsid w:val="00FE1D7A"/>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3E62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0505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8D30E28-7B42-404F-86C9-3AFA7011E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1294</Words>
  <Characters>7380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cp:revision>
  <cp:lastPrinted>2018-08-13T16:59:00Z</cp:lastPrinted>
  <dcterms:created xsi:type="dcterms:W3CDTF">2021-02-05T09:15:00Z</dcterms:created>
  <dcterms:modified xsi:type="dcterms:W3CDTF">2021-02-18T08:08:00Z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(2)KSJMt/IbMMZwwmBVJSnKC32UWwv+4czOtUOTfu+iSn1nqIvu+Udl3h6cn54NoiPs24uAEPOr
83pKmrUaEJpgaTJv4b/i/hLEr6nASNPt1KwCMEUy1yBZVVZHSxzBkD5Wq1UUulDOiblUfmgg
6V50SAbWh7mYF9YnW2bGxt6qjok47WkBwEVEiqWIi9fmWMptpzJRkZo6ExRn4uJBXO8QTlt/
iRKnYRiL0Lg1SBaic6</vt:lpwstr>
  </property>
  <property fmtid="{D5CDD505-2E9C-101B-9397-08002B2CF9AE}" pid="9" name="_2015_ms_pID_7253431">
    <vt:lpwstr>n1uF0QuWJg1IwakqjK1sJUKAIt5ILX55TwYK5i90NLxQKRoKDOxEkW
tDQiMxoTq1k18fSdHMRblLgo2EYZZa62IgXbbpfAKyoC3iGgUzuvBhg+OiIqQwRMM3C+Aohj
CgKAWOfT/JBrBa8Yi1hxveLNr9MrBX9WDnvzr6Sjxw1GLJbevpZ0wZmK3YieAeruKNoUyM8X
dhcwBBQCDha7hkB0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1613628653</vt:lpwstr>
  </property>
</Properties>
</file>